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E72F3" w14:textId="01914C7E" w:rsidR="00D309CC" w:rsidRDefault="00D309CC" w:rsidP="00D46431">
      <w:pPr>
        <w:pStyle w:val="CH"/>
      </w:pPr>
      <w:bookmarkStart w:id="0" w:name="historyclause"/>
      <w:r w:rsidRPr="006073EA">
        <w:t>3GPP RAN</w:t>
      </w:r>
      <w:r w:rsidR="00CF20E3" w:rsidRPr="006073EA">
        <w:t xml:space="preserve"> </w:t>
      </w:r>
      <w:r w:rsidRPr="006073EA">
        <w:t>WG</w:t>
      </w:r>
      <w:r w:rsidR="006073EA">
        <w:t>4</w:t>
      </w:r>
      <w:r w:rsidRPr="006073EA">
        <w:t xml:space="preserve"> Meeting #</w:t>
      </w:r>
      <w:r w:rsidR="006073EA">
        <w:t>9</w:t>
      </w:r>
      <w:r w:rsidR="00C509CE">
        <w:t>9</w:t>
      </w:r>
      <w:r w:rsidR="00A14D3F">
        <w:t>-e</w:t>
      </w:r>
      <w:r>
        <w:tab/>
      </w:r>
      <w:r w:rsidR="00D46431">
        <w:tab/>
      </w:r>
      <w:r w:rsidR="00CD5CF4" w:rsidRPr="00CD5CF4">
        <w:t>R4-2110161</w:t>
      </w:r>
    </w:p>
    <w:p w14:paraId="50DC9730" w14:textId="2DF8C0F9" w:rsidR="00D309CC" w:rsidRPr="00FD166F" w:rsidRDefault="00A14D3F" w:rsidP="00D46431">
      <w:pPr>
        <w:pStyle w:val="CH"/>
        <w:tabs>
          <w:tab w:val="clear" w:pos="7920"/>
        </w:tabs>
        <w:rPr>
          <w:b w:val="0"/>
        </w:rPr>
      </w:pPr>
      <w:r>
        <w:t>Online</w:t>
      </w:r>
      <w:r w:rsidR="00EC4847" w:rsidRPr="00EC4847">
        <w:t xml:space="preserve">, </w:t>
      </w:r>
      <w:r w:rsidR="00C509CE">
        <w:t>May</w:t>
      </w:r>
      <w:r w:rsidRPr="00A14D3F">
        <w:t xml:space="preserve"> </w:t>
      </w:r>
      <w:r w:rsidR="00567534">
        <w:t>1</w:t>
      </w:r>
      <w:r w:rsidR="00C509CE">
        <w:t>9</w:t>
      </w:r>
      <w:r w:rsidR="00121103">
        <w:rPr>
          <w:vertAlign w:val="superscript"/>
        </w:rPr>
        <w:t>th</w:t>
      </w:r>
      <w:r w:rsidRPr="00A14D3F">
        <w:t xml:space="preserve"> – </w:t>
      </w:r>
      <w:r w:rsidR="00567534">
        <w:t>2</w:t>
      </w:r>
      <w:r w:rsidR="00C509CE">
        <w:t>7</w:t>
      </w:r>
      <w:r w:rsidRPr="00A14D3F">
        <w:rPr>
          <w:vertAlign w:val="superscript"/>
        </w:rPr>
        <w:t>th</w:t>
      </w:r>
      <w:r w:rsidRPr="00A14D3F">
        <w:t>, 202</w:t>
      </w:r>
      <w:r w:rsidR="00121103">
        <w:t>1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60A5DC64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C509CE">
        <w:t>9</w:t>
      </w:r>
      <w:r w:rsidR="002B6EF4">
        <w:t>.</w:t>
      </w:r>
      <w:r w:rsidR="00C509CE">
        <w:t>4</w:t>
      </w:r>
      <w:r w:rsidR="002B6EF4">
        <w:t>.5.1</w:t>
      </w:r>
    </w:p>
    <w:p w14:paraId="4DBE005A" w14:textId="4DFA2DBD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0CE45E24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2B6EF4">
        <w:t>New FR2 CA BW classes</w:t>
      </w:r>
      <w:r w:rsidR="00AC0150">
        <w:t xml:space="preserve"> </w:t>
      </w:r>
    </w:p>
    <w:p w14:paraId="052B1E0C" w14:textId="43348D21" w:rsidR="00104BC6" w:rsidRDefault="00104BC6" w:rsidP="00D309CC">
      <w:pPr>
        <w:pStyle w:val="CH"/>
      </w:pPr>
      <w:r>
        <w:t>WI/SI:</w:t>
      </w:r>
      <w:r>
        <w:tab/>
      </w:r>
      <w:r w:rsidR="002B6EF4" w:rsidRPr="002B6EF4">
        <w:t>NR_RF_FR2_req_enh2-Core</w:t>
      </w:r>
    </w:p>
    <w:p w14:paraId="6C6D1281" w14:textId="2916DA0F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261B7C">
        <w:t>Rel-</w:t>
      </w:r>
      <w:r w:rsidR="00261B7C">
        <w:t>1</w:t>
      </w:r>
      <w:r w:rsidR="0041733B">
        <w:t>7</w:t>
      </w:r>
    </w:p>
    <w:p w14:paraId="2E4E044D" w14:textId="1ACBAA96" w:rsidR="00D309CC" w:rsidRDefault="00D309CC" w:rsidP="00D309CC">
      <w:pPr>
        <w:pStyle w:val="CH"/>
      </w:pPr>
      <w:r>
        <w:t>Document for:</w:t>
      </w:r>
      <w:r>
        <w:tab/>
      </w:r>
      <w:r w:rsidR="00567534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5AB2C4CE" w14:textId="1734F79E" w:rsidR="00A75621" w:rsidRPr="00A75621" w:rsidRDefault="008E7986" w:rsidP="00A75621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03A80D9" w14:textId="77777777" w:rsidR="004768DA" w:rsidRDefault="004768DA" w:rsidP="004768DA">
      <w:pPr>
        <w:spacing w:after="0"/>
        <w:jc w:val="both"/>
        <w:rPr>
          <w:rFonts w:ascii="Arial" w:hAnsi="Arial" w:cs="Arial"/>
        </w:rPr>
      </w:pPr>
    </w:p>
    <w:p w14:paraId="06E92CC7" w14:textId="5EF401CD" w:rsidR="008E7986" w:rsidRPr="00A75621" w:rsidRDefault="007E6354" w:rsidP="00A7562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the need of supporting more than 1GHz contiguous spectrum in certain FR2 band which has been made available in US [1], </w:t>
      </w:r>
      <w:r w:rsidR="003C7E3B">
        <w:rPr>
          <w:rFonts w:ascii="Arial" w:hAnsi="Arial" w:cs="Arial"/>
          <w:bCs/>
          <w:lang w:val="en-US"/>
        </w:rPr>
        <w:t>in RAN #91-e meeting</w:t>
      </w:r>
      <w:r w:rsidR="003C7E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 objective of introducing new FR2 CA BW</w:t>
      </w:r>
      <w:r w:rsidR="00851681">
        <w:rPr>
          <w:rFonts w:ascii="Arial" w:hAnsi="Arial" w:cs="Arial"/>
        </w:rPr>
        <w:t xml:space="preserve"> classes and related Rx requirements </w:t>
      </w:r>
      <w:r w:rsidR="00851681" w:rsidRPr="00851681">
        <w:rPr>
          <w:rFonts w:ascii="Arial" w:hAnsi="Arial" w:cs="Arial"/>
          <w:lang w:val="en-US"/>
        </w:rPr>
        <w:t xml:space="preserve">to support </w:t>
      </w:r>
      <w:r w:rsidR="00711CF9">
        <w:rPr>
          <w:rFonts w:ascii="Arial" w:hAnsi="Arial" w:cs="Arial"/>
          <w:lang w:val="en-US"/>
        </w:rPr>
        <w:t xml:space="preserve">of </w:t>
      </w:r>
      <w:r w:rsidR="00851681" w:rsidRPr="00851681">
        <w:rPr>
          <w:rFonts w:ascii="Arial" w:hAnsi="Arial" w:cs="Arial"/>
          <w:lang w:val="en-US"/>
        </w:rPr>
        <w:t>contiguous downlink aggregated channel BW up to 1600 MHz</w:t>
      </w:r>
      <w:r w:rsidR="00851681">
        <w:rPr>
          <w:rFonts w:ascii="Arial" w:hAnsi="Arial" w:cs="Arial"/>
          <w:lang w:val="en-US"/>
        </w:rPr>
        <w:t xml:space="preserve"> has been approved to be included in the revised WID on </w:t>
      </w:r>
      <w:r w:rsidR="00851681">
        <w:rPr>
          <w:rFonts w:ascii="Arial" w:hAnsi="Arial" w:cs="Arial"/>
          <w:bCs/>
          <w:lang w:val="en-US"/>
        </w:rPr>
        <w:t>f</w:t>
      </w:r>
      <w:r w:rsidR="00851681" w:rsidRPr="00851681">
        <w:rPr>
          <w:rFonts w:ascii="Arial" w:hAnsi="Arial" w:cs="Arial"/>
          <w:bCs/>
          <w:lang w:val="en-US"/>
        </w:rPr>
        <w:t>urther enhancements of NR RF requirements for frequency range 2</w:t>
      </w:r>
      <w:r w:rsidR="00851681">
        <w:rPr>
          <w:rFonts w:ascii="Arial" w:hAnsi="Arial" w:cs="Arial"/>
          <w:bCs/>
          <w:lang w:val="en-US"/>
        </w:rPr>
        <w:t xml:space="preserve"> [2].</w:t>
      </w:r>
      <w:r w:rsidR="005038CA">
        <w:rPr>
          <w:rFonts w:ascii="Arial" w:hAnsi="Arial" w:cs="Arial"/>
          <w:bCs/>
          <w:lang w:val="en-US"/>
        </w:rPr>
        <w:t xml:space="preserve"> </w:t>
      </w:r>
      <w:r w:rsidR="009C2313">
        <w:rPr>
          <w:rFonts w:ascii="Arial" w:hAnsi="Arial" w:cs="Arial"/>
          <w:bCs/>
          <w:lang w:val="en-US"/>
        </w:rPr>
        <w:t xml:space="preserve">In </w:t>
      </w:r>
      <w:r w:rsidR="00C509CE">
        <w:rPr>
          <w:rFonts w:ascii="Arial" w:hAnsi="Arial" w:cs="Arial"/>
          <w:bCs/>
          <w:lang w:val="en-US"/>
        </w:rPr>
        <w:t xml:space="preserve">last RAN4 meeting, it was generally agreed that 4 new CA BW classes in fallback group 2 will be introduced where two options on the new CA BW classes definition were considered and captured in an approved WF [3]. On the new CA BW classes notation side, there were a few options proposed which were </w:t>
      </w:r>
      <w:r w:rsidR="00A21486">
        <w:rPr>
          <w:rFonts w:ascii="Arial" w:hAnsi="Arial" w:cs="Arial"/>
          <w:bCs/>
          <w:lang w:val="en-US"/>
        </w:rPr>
        <w:t xml:space="preserve">also </w:t>
      </w:r>
      <w:r w:rsidR="00C509CE">
        <w:rPr>
          <w:rFonts w:ascii="Arial" w:hAnsi="Arial" w:cs="Arial"/>
          <w:bCs/>
          <w:lang w:val="en-US"/>
        </w:rPr>
        <w:t xml:space="preserve">captured in </w:t>
      </w:r>
      <w:r w:rsidR="00744E3A">
        <w:rPr>
          <w:rFonts w:ascii="Arial" w:hAnsi="Arial" w:cs="Arial"/>
          <w:bCs/>
          <w:lang w:val="en-US"/>
        </w:rPr>
        <w:t xml:space="preserve">the same </w:t>
      </w:r>
      <w:r w:rsidR="00C509CE">
        <w:rPr>
          <w:rFonts w:ascii="Arial" w:hAnsi="Arial" w:cs="Arial"/>
          <w:bCs/>
          <w:lang w:val="en-US"/>
        </w:rPr>
        <w:t>approved WF [</w:t>
      </w:r>
      <w:r w:rsidR="00744E3A">
        <w:rPr>
          <w:rFonts w:ascii="Arial" w:hAnsi="Arial" w:cs="Arial"/>
          <w:bCs/>
          <w:lang w:val="en-US"/>
        </w:rPr>
        <w:t>3</w:t>
      </w:r>
      <w:r w:rsidR="00C509CE">
        <w:rPr>
          <w:rFonts w:ascii="Arial" w:hAnsi="Arial" w:cs="Arial"/>
          <w:bCs/>
          <w:lang w:val="en-US"/>
        </w:rPr>
        <w:t>].</w:t>
      </w:r>
      <w:r w:rsidR="00711CF9">
        <w:rPr>
          <w:rFonts w:ascii="Arial" w:hAnsi="Arial" w:cs="Arial"/>
          <w:bCs/>
          <w:lang w:val="en-US"/>
        </w:rPr>
        <w:t xml:space="preserve"> Considering that the Option 2 in the WF on the new CA BW classes definition can provide the coverage of 950MHz, 1150MHz, and </w:t>
      </w:r>
      <w:r w:rsidR="002B1B99">
        <w:rPr>
          <w:rFonts w:ascii="Arial" w:hAnsi="Arial" w:cs="Arial"/>
          <w:bCs/>
          <w:lang w:val="en-US"/>
        </w:rPr>
        <w:t>1350MHz</w:t>
      </w:r>
      <w:r w:rsidR="00711CF9">
        <w:rPr>
          <w:rFonts w:ascii="Arial" w:hAnsi="Arial" w:cs="Arial"/>
          <w:bCs/>
          <w:lang w:val="en-US"/>
        </w:rPr>
        <w:t xml:space="preserve"> </w:t>
      </w:r>
      <w:r w:rsidR="002B1B99">
        <w:rPr>
          <w:rFonts w:ascii="Arial" w:hAnsi="Arial" w:cs="Arial"/>
          <w:bCs/>
          <w:lang w:val="en-US"/>
        </w:rPr>
        <w:t xml:space="preserve">aggregated channel BW which however cannot be supported by the Option 1 definition, in this contribution, we propose to adopt Option 2 as the new FR2 CA BW classes definition. For the new CA BW classes notation, since single alphabet letter has been the convention for all single-band CA BW classes, we propose to continue using the next available capital letter for the new CA BW classes which is also consistent with the approved </w:t>
      </w:r>
      <w:r w:rsidR="002B1B99" w:rsidRPr="002B1B99">
        <w:rPr>
          <w:rFonts w:ascii="Arial" w:hAnsi="Arial" w:cs="Arial"/>
          <w:bCs/>
        </w:rPr>
        <w:t>WF on rules on request sheet and notations of CA/DC configurations</w:t>
      </w:r>
      <w:r w:rsidR="00711CF9">
        <w:rPr>
          <w:rFonts w:ascii="Arial" w:hAnsi="Arial" w:cs="Arial"/>
          <w:bCs/>
          <w:lang w:val="en-US"/>
        </w:rPr>
        <w:t xml:space="preserve"> </w:t>
      </w:r>
      <w:r w:rsidR="00453FE3">
        <w:rPr>
          <w:rFonts w:ascii="Arial" w:hAnsi="Arial" w:cs="Arial"/>
          <w:bCs/>
          <w:lang w:val="en-US"/>
        </w:rPr>
        <w:t>[</w:t>
      </w:r>
      <w:r w:rsidR="00FD2950">
        <w:rPr>
          <w:rFonts w:ascii="Arial" w:hAnsi="Arial" w:cs="Arial"/>
          <w:bCs/>
          <w:lang w:val="en-US"/>
        </w:rPr>
        <w:t>4</w:t>
      </w:r>
      <w:r w:rsidR="00453FE3">
        <w:rPr>
          <w:rFonts w:ascii="Arial" w:hAnsi="Arial" w:cs="Arial"/>
          <w:bCs/>
          <w:lang w:val="en-US"/>
        </w:rPr>
        <w:t>].</w:t>
      </w:r>
      <w:r w:rsidR="00C509CE">
        <w:rPr>
          <w:rFonts w:ascii="Arial" w:hAnsi="Arial" w:cs="Arial"/>
          <w:bCs/>
          <w:lang w:val="en-US"/>
        </w:rPr>
        <w:t xml:space="preserve"> </w:t>
      </w:r>
      <w:r w:rsidR="00A102F2">
        <w:rPr>
          <w:rFonts w:ascii="Arial" w:hAnsi="Arial" w:cs="Arial"/>
          <w:bCs/>
          <w:lang w:val="en-US"/>
        </w:rPr>
        <w:t xml:space="preserve"> </w:t>
      </w:r>
      <w:r w:rsidR="0030430D">
        <w:rPr>
          <w:rFonts w:ascii="Arial" w:hAnsi="Arial" w:cs="Arial"/>
          <w:bCs/>
          <w:iCs/>
        </w:rPr>
        <w:t xml:space="preserve"> </w:t>
      </w:r>
      <w:r w:rsidR="00C92A14" w:rsidRPr="0030430D">
        <w:rPr>
          <w:rFonts w:ascii="Arial" w:hAnsi="Arial" w:cs="Arial"/>
          <w:bCs/>
          <w:iCs/>
          <w:lang w:val="en-US"/>
        </w:rPr>
        <w:t xml:space="preserve"> </w:t>
      </w:r>
      <w:r w:rsidR="00C92A14">
        <w:rPr>
          <w:rFonts w:ascii="Arial" w:hAnsi="Arial" w:cs="Arial"/>
          <w:bCs/>
          <w:lang w:val="en-US"/>
        </w:rPr>
        <w:t xml:space="preserve">  </w:t>
      </w:r>
      <w:r w:rsidR="009C2313">
        <w:rPr>
          <w:rFonts w:ascii="Arial" w:hAnsi="Arial" w:cs="Arial"/>
          <w:bCs/>
          <w:lang w:val="en-US"/>
        </w:rPr>
        <w:t xml:space="preserve"> </w:t>
      </w:r>
      <w:r w:rsidR="00851681">
        <w:rPr>
          <w:rFonts w:ascii="Arial" w:hAnsi="Arial" w:cs="Arial"/>
          <w:bCs/>
          <w:lang w:val="en-US"/>
        </w:rPr>
        <w:t xml:space="preserve"> </w:t>
      </w:r>
      <w:r w:rsidR="00851681" w:rsidRPr="00851681">
        <w:rPr>
          <w:rFonts w:ascii="Arial" w:hAnsi="Arial" w:cs="Arial"/>
          <w:b/>
          <w:lang w:val="en-US"/>
        </w:rPr>
        <w:t xml:space="preserve"> </w:t>
      </w:r>
      <w:r w:rsidR="00851681">
        <w:rPr>
          <w:rFonts w:ascii="Arial" w:hAnsi="Arial" w:cs="Arial"/>
          <w:lang w:val="en-US"/>
        </w:rPr>
        <w:t xml:space="preserve">  </w:t>
      </w:r>
      <w:r>
        <w:rPr>
          <w:rFonts w:ascii="Arial" w:hAnsi="Arial" w:cs="Arial"/>
        </w:rPr>
        <w:t xml:space="preserve">      </w:t>
      </w:r>
      <w:r w:rsidR="00802B8D">
        <w:rPr>
          <w:rFonts w:ascii="Arial" w:hAnsi="Arial" w:cs="Arial"/>
        </w:rPr>
        <w:t xml:space="preserve">      </w:t>
      </w:r>
    </w:p>
    <w:p w14:paraId="24D7F7C7" w14:textId="0889E493" w:rsidR="00D00BA3" w:rsidRPr="00FB645D" w:rsidRDefault="00D463D6" w:rsidP="00FB645D">
      <w:pPr>
        <w:pStyle w:val="Heading1"/>
        <w:numPr>
          <w:ilvl w:val="0"/>
          <w:numId w:val="11"/>
        </w:numPr>
        <w:ind w:left="1138" w:hanging="1138"/>
      </w:pPr>
      <w:r>
        <w:t>Discussion</w:t>
      </w:r>
    </w:p>
    <w:p w14:paraId="24039DEA" w14:textId="39CDD786" w:rsidR="00D00BA3" w:rsidRDefault="00D00BA3" w:rsidP="00D00BA3">
      <w:pPr>
        <w:spacing w:after="0"/>
        <w:jc w:val="center"/>
        <w:rPr>
          <w:rFonts w:ascii="Arial" w:hAnsi="Arial" w:cs="Arial"/>
          <w:b/>
        </w:rPr>
      </w:pPr>
    </w:p>
    <w:p w14:paraId="496800E3" w14:textId="3388FC46" w:rsidR="00854543" w:rsidRDefault="0030430D" w:rsidP="00453FE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To support FR2 intra-band contiguous CA aggregated channel BW up to 1.6 GHz</w:t>
      </w:r>
      <w:r w:rsidR="00453FE3">
        <w:rPr>
          <w:rFonts w:ascii="Arial" w:hAnsi="Arial" w:cs="Arial"/>
          <w:bCs/>
        </w:rPr>
        <w:t xml:space="preserve">, it was generally agreed in last RAN4 meeting that 4 new CA BW classes will be introduced where two options </w:t>
      </w:r>
      <w:r w:rsidR="00453FE3">
        <w:rPr>
          <w:rFonts w:ascii="Arial" w:hAnsi="Arial" w:cs="Arial"/>
          <w:bCs/>
          <w:lang w:val="en-US"/>
        </w:rPr>
        <w:t>on the new CA BW classes definition were considered and captured in an approved WF [3], as shown in Table 2-1 and Table 2-2.</w:t>
      </w:r>
    </w:p>
    <w:p w14:paraId="5D6CC038" w14:textId="77777777" w:rsidR="00701A75" w:rsidRDefault="00701A75" w:rsidP="001825F0">
      <w:pPr>
        <w:spacing w:after="0"/>
        <w:jc w:val="both"/>
        <w:rPr>
          <w:rFonts w:ascii="Arial" w:hAnsi="Arial" w:cs="Arial"/>
        </w:rPr>
      </w:pPr>
    </w:p>
    <w:tbl>
      <w:tblPr>
        <w:tblW w:w="514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1"/>
        <w:gridCol w:w="3371"/>
        <w:gridCol w:w="2610"/>
        <w:gridCol w:w="1630"/>
      </w:tblGrid>
      <w:tr w:rsidR="00701A75" w:rsidRPr="00446013" w14:paraId="0E97C4D1" w14:textId="77777777" w:rsidTr="00176183">
        <w:trPr>
          <w:trHeight w:val="144"/>
          <w:jc w:val="center"/>
        </w:trPr>
        <w:tc>
          <w:tcPr>
            <w:tcW w:w="115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171736" w14:textId="77777777" w:rsidR="00701A75" w:rsidRPr="00446013" w:rsidRDefault="00701A75" w:rsidP="00176183">
            <w:pPr>
              <w:pStyle w:val="TAH"/>
              <w:rPr>
                <w:rFonts w:eastAsia="MS PGothic"/>
              </w:rPr>
            </w:pPr>
            <w:r w:rsidRPr="00446013">
              <w:t>NR CA bandwidth class</w:t>
            </w:r>
          </w:p>
        </w:tc>
        <w:tc>
          <w:tcPr>
            <w:tcW w:w="17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E2378E" w14:textId="77777777" w:rsidR="00701A75" w:rsidRPr="00446013" w:rsidRDefault="00701A75" w:rsidP="00176183">
            <w:pPr>
              <w:pStyle w:val="TAH"/>
              <w:rPr>
                <w:rFonts w:eastAsia="MS PGothic"/>
              </w:rPr>
            </w:pPr>
            <w:r w:rsidRPr="00446013">
              <w:t>Aggregated channel bandwidth</w:t>
            </w:r>
          </w:p>
        </w:tc>
        <w:tc>
          <w:tcPr>
            <w:tcW w:w="131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79FA43" w14:textId="77777777" w:rsidR="00701A75" w:rsidRPr="00446013" w:rsidRDefault="00701A75" w:rsidP="00176183">
            <w:pPr>
              <w:pStyle w:val="TAH"/>
              <w:rPr>
                <w:rFonts w:eastAsia="MS PGothic"/>
              </w:rPr>
            </w:pPr>
            <w:r w:rsidRPr="00446013">
              <w:t>Number of contiguous CC</w:t>
            </w:r>
          </w:p>
        </w:tc>
        <w:tc>
          <w:tcPr>
            <w:tcW w:w="82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F828E3E" w14:textId="77777777" w:rsidR="00701A75" w:rsidRPr="00446013" w:rsidRDefault="00701A75" w:rsidP="00176183">
            <w:pPr>
              <w:pStyle w:val="TAH"/>
              <w:rPr>
                <w:rFonts w:eastAsia="MS PGothic"/>
              </w:rPr>
            </w:pPr>
            <w:r w:rsidRPr="00446013">
              <w:t>Fallback group</w:t>
            </w:r>
          </w:p>
        </w:tc>
      </w:tr>
      <w:tr w:rsidR="00C2036A" w:rsidRPr="00446013" w14:paraId="6A339A00" w14:textId="77777777" w:rsidTr="00C2036A">
        <w:trPr>
          <w:trHeight w:val="144"/>
          <w:jc w:val="center"/>
        </w:trPr>
        <w:tc>
          <w:tcPr>
            <w:tcW w:w="115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22F756" w14:textId="77777777" w:rsidR="00C2036A" w:rsidRPr="00446013" w:rsidRDefault="00C2036A" w:rsidP="00C2036A">
            <w:pPr>
              <w:pStyle w:val="TAC"/>
            </w:pPr>
          </w:p>
        </w:tc>
        <w:tc>
          <w:tcPr>
            <w:tcW w:w="17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777D40" w14:textId="4AA3F4DF" w:rsidR="00C2036A" w:rsidRPr="00446013" w:rsidRDefault="00A21486" w:rsidP="00C2036A">
            <w:pPr>
              <w:pStyle w:val="TAC"/>
            </w:pPr>
            <w:r>
              <w:t>80</w:t>
            </w:r>
            <w:r w:rsidR="00C2036A" w:rsidRPr="00446013">
              <w:t xml:space="preserve">0 MHz </w:t>
            </w:r>
            <w:r>
              <w:t>&lt;</w:t>
            </w:r>
            <w:r w:rsidR="00C2036A" w:rsidRPr="00446013">
              <w:t xml:space="preserve"> BW</w:t>
            </w:r>
            <w:r w:rsidR="00C2036A" w:rsidRPr="00446013">
              <w:rPr>
                <w:vertAlign w:val="subscript"/>
              </w:rPr>
              <w:t>Channel_CA</w:t>
            </w:r>
            <w:r w:rsidR="00C2036A" w:rsidRPr="00446013">
              <w:t xml:space="preserve"> ≤ </w:t>
            </w:r>
            <w:r w:rsidR="00C2036A">
              <w:t>10</w:t>
            </w:r>
            <w:r w:rsidR="00C2036A" w:rsidRPr="00446013">
              <w:t>00 MHz</w:t>
            </w:r>
          </w:p>
        </w:tc>
        <w:tc>
          <w:tcPr>
            <w:tcW w:w="131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0CE660" w14:textId="77777777" w:rsidR="00C2036A" w:rsidRPr="00446013" w:rsidRDefault="00C2036A" w:rsidP="00C2036A">
            <w:pPr>
              <w:pStyle w:val="TAC"/>
            </w:pPr>
            <w:r>
              <w:t>5</w:t>
            </w:r>
          </w:p>
        </w:tc>
        <w:tc>
          <w:tcPr>
            <w:tcW w:w="823" w:type="pct"/>
            <w:vMerge w:val="restart"/>
            <w:vAlign w:val="center"/>
          </w:tcPr>
          <w:p w14:paraId="5FEEE0D1" w14:textId="45E4D2B8" w:rsidR="00C2036A" w:rsidRPr="00446013" w:rsidRDefault="00A21486" w:rsidP="00C2036A">
            <w:pPr>
              <w:pStyle w:val="TAC"/>
              <w:rPr>
                <w:rFonts w:eastAsia="MS PGothic"/>
              </w:rPr>
            </w:pPr>
            <w:r>
              <w:rPr>
                <w:rFonts w:eastAsia="MS PGothic"/>
              </w:rPr>
              <w:t>2</w:t>
            </w:r>
          </w:p>
        </w:tc>
      </w:tr>
      <w:tr w:rsidR="00C2036A" w:rsidRPr="00446013" w14:paraId="08D5F1AF" w14:textId="77777777" w:rsidTr="00C2036A">
        <w:trPr>
          <w:trHeight w:val="144"/>
          <w:jc w:val="center"/>
        </w:trPr>
        <w:tc>
          <w:tcPr>
            <w:tcW w:w="115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A7D74D" w14:textId="77777777" w:rsidR="00C2036A" w:rsidRPr="00446013" w:rsidRDefault="00C2036A" w:rsidP="00C2036A">
            <w:pPr>
              <w:pStyle w:val="TAC"/>
            </w:pPr>
          </w:p>
        </w:tc>
        <w:tc>
          <w:tcPr>
            <w:tcW w:w="17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FB94FE" w14:textId="0912BA78" w:rsidR="00C2036A" w:rsidRPr="00446013" w:rsidRDefault="00A21486" w:rsidP="00C2036A">
            <w:pPr>
              <w:pStyle w:val="TAC"/>
            </w:pPr>
            <w:r>
              <w:t>100</w:t>
            </w:r>
            <w:r w:rsidR="00C2036A" w:rsidRPr="00446013">
              <w:t xml:space="preserve">0 MHz </w:t>
            </w:r>
            <w:r>
              <w:t>&lt;</w:t>
            </w:r>
            <w:r w:rsidR="00C2036A" w:rsidRPr="00446013">
              <w:t xml:space="preserve"> BW</w:t>
            </w:r>
            <w:r w:rsidR="00C2036A" w:rsidRPr="00446013">
              <w:rPr>
                <w:vertAlign w:val="subscript"/>
              </w:rPr>
              <w:t>Channel_CA</w:t>
            </w:r>
            <w:r w:rsidR="00C2036A" w:rsidRPr="00446013">
              <w:t xml:space="preserve"> ≤ </w:t>
            </w:r>
            <w:r w:rsidR="00C2036A">
              <w:t>12</w:t>
            </w:r>
            <w:r w:rsidR="00C2036A" w:rsidRPr="00446013">
              <w:t>00 MHz</w:t>
            </w:r>
          </w:p>
        </w:tc>
        <w:tc>
          <w:tcPr>
            <w:tcW w:w="131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8F9CF5" w14:textId="77777777" w:rsidR="00C2036A" w:rsidRPr="00446013" w:rsidRDefault="00C2036A" w:rsidP="00C2036A">
            <w:pPr>
              <w:pStyle w:val="TAC"/>
            </w:pPr>
            <w:r>
              <w:t>6</w:t>
            </w:r>
          </w:p>
        </w:tc>
        <w:tc>
          <w:tcPr>
            <w:tcW w:w="823" w:type="pct"/>
            <w:vMerge/>
            <w:vAlign w:val="center"/>
          </w:tcPr>
          <w:p w14:paraId="37851DD3" w14:textId="77777777" w:rsidR="00C2036A" w:rsidRPr="00446013" w:rsidRDefault="00C2036A" w:rsidP="00C2036A">
            <w:pPr>
              <w:pStyle w:val="TAC"/>
              <w:rPr>
                <w:rFonts w:eastAsia="MS PGothic"/>
              </w:rPr>
            </w:pPr>
          </w:p>
        </w:tc>
      </w:tr>
      <w:tr w:rsidR="00C2036A" w:rsidRPr="00446013" w14:paraId="09F19945" w14:textId="77777777" w:rsidTr="00C2036A">
        <w:trPr>
          <w:trHeight w:val="144"/>
          <w:jc w:val="center"/>
        </w:trPr>
        <w:tc>
          <w:tcPr>
            <w:tcW w:w="115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A58BBC" w14:textId="77777777" w:rsidR="00C2036A" w:rsidRPr="00446013" w:rsidRDefault="00C2036A" w:rsidP="00C2036A">
            <w:pPr>
              <w:pStyle w:val="TAC"/>
            </w:pPr>
          </w:p>
        </w:tc>
        <w:tc>
          <w:tcPr>
            <w:tcW w:w="17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EE77DF" w14:textId="3BCAC5FF" w:rsidR="00C2036A" w:rsidRPr="00446013" w:rsidRDefault="00C2036A" w:rsidP="00C2036A">
            <w:pPr>
              <w:pStyle w:val="TAC"/>
            </w:pPr>
            <w:r>
              <w:t>1</w:t>
            </w:r>
            <w:r w:rsidR="00A21486">
              <w:t>20</w:t>
            </w:r>
            <w:r w:rsidRPr="00446013">
              <w:t xml:space="preserve">0 MHz </w:t>
            </w:r>
            <w:r w:rsidR="00A21486">
              <w:t>&lt;</w:t>
            </w:r>
            <w:r w:rsidRPr="00446013">
              <w:t xml:space="preserve">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</w:t>
            </w:r>
            <w:r>
              <w:t>14</w:t>
            </w:r>
            <w:r w:rsidRPr="00446013">
              <w:t>00 MHz</w:t>
            </w:r>
          </w:p>
        </w:tc>
        <w:tc>
          <w:tcPr>
            <w:tcW w:w="131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799848" w14:textId="77777777" w:rsidR="00C2036A" w:rsidRPr="00446013" w:rsidRDefault="00C2036A" w:rsidP="00C2036A">
            <w:pPr>
              <w:pStyle w:val="TAC"/>
            </w:pPr>
            <w:r>
              <w:t>7</w:t>
            </w:r>
          </w:p>
        </w:tc>
        <w:tc>
          <w:tcPr>
            <w:tcW w:w="823" w:type="pct"/>
            <w:vMerge/>
            <w:vAlign w:val="center"/>
          </w:tcPr>
          <w:p w14:paraId="39D3B5C8" w14:textId="77777777" w:rsidR="00C2036A" w:rsidRPr="00446013" w:rsidRDefault="00C2036A" w:rsidP="00C2036A">
            <w:pPr>
              <w:pStyle w:val="TAC"/>
              <w:rPr>
                <w:rFonts w:eastAsia="MS PGothic"/>
              </w:rPr>
            </w:pPr>
          </w:p>
        </w:tc>
      </w:tr>
      <w:tr w:rsidR="00C2036A" w:rsidRPr="00446013" w14:paraId="4066E560" w14:textId="77777777" w:rsidTr="00C2036A">
        <w:trPr>
          <w:trHeight w:val="144"/>
          <w:jc w:val="center"/>
        </w:trPr>
        <w:tc>
          <w:tcPr>
            <w:tcW w:w="115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9196DA" w14:textId="77777777" w:rsidR="00C2036A" w:rsidRPr="00446013" w:rsidRDefault="00C2036A" w:rsidP="00C2036A">
            <w:pPr>
              <w:pStyle w:val="TAC"/>
            </w:pPr>
          </w:p>
        </w:tc>
        <w:tc>
          <w:tcPr>
            <w:tcW w:w="17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54F82C" w14:textId="317AF973" w:rsidR="00C2036A" w:rsidRPr="00446013" w:rsidRDefault="00C2036A" w:rsidP="00C2036A">
            <w:pPr>
              <w:pStyle w:val="TAC"/>
            </w:pPr>
            <w:r>
              <w:t>1</w:t>
            </w:r>
            <w:r w:rsidR="00A21486">
              <w:t>40</w:t>
            </w:r>
            <w:r w:rsidRPr="00446013">
              <w:t xml:space="preserve">0 MHz </w:t>
            </w:r>
            <w:r w:rsidR="00A21486">
              <w:t>&lt;</w:t>
            </w:r>
            <w:r>
              <w:t xml:space="preserve"> </w:t>
            </w:r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</w:t>
            </w:r>
            <w:r>
              <w:t>16</w:t>
            </w:r>
            <w:r w:rsidRPr="00446013">
              <w:t>00 MHz</w:t>
            </w:r>
          </w:p>
        </w:tc>
        <w:tc>
          <w:tcPr>
            <w:tcW w:w="131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C174B2" w14:textId="77777777" w:rsidR="00C2036A" w:rsidRPr="00446013" w:rsidRDefault="00C2036A" w:rsidP="00C2036A">
            <w:pPr>
              <w:pStyle w:val="TAC"/>
            </w:pPr>
            <w:r>
              <w:t>8</w:t>
            </w:r>
          </w:p>
        </w:tc>
        <w:tc>
          <w:tcPr>
            <w:tcW w:w="823" w:type="pct"/>
            <w:vMerge/>
            <w:vAlign w:val="center"/>
          </w:tcPr>
          <w:p w14:paraId="06A699CC" w14:textId="77777777" w:rsidR="00C2036A" w:rsidRPr="00446013" w:rsidRDefault="00C2036A" w:rsidP="00C2036A">
            <w:pPr>
              <w:pStyle w:val="TAC"/>
              <w:rPr>
                <w:rFonts w:eastAsia="MS PGothic"/>
              </w:rPr>
            </w:pPr>
          </w:p>
        </w:tc>
      </w:tr>
    </w:tbl>
    <w:p w14:paraId="43FFA6F7" w14:textId="4602CEC3" w:rsidR="001825F0" w:rsidRDefault="001825F0" w:rsidP="001825F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74C2DDAA" w14:textId="5F155D8D" w:rsidR="00C2036A" w:rsidRDefault="00C2036A" w:rsidP="00C2036A">
      <w:pPr>
        <w:spacing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Table 2-</w:t>
      </w:r>
      <w:r w:rsidR="00A21486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FR2 </w:t>
      </w:r>
      <w:r w:rsidR="00A21486">
        <w:rPr>
          <w:rFonts w:ascii="Arial" w:hAnsi="Arial" w:cs="Arial"/>
          <w:b/>
        </w:rPr>
        <w:t xml:space="preserve">new </w:t>
      </w:r>
      <w:r>
        <w:rPr>
          <w:rFonts w:ascii="Arial" w:hAnsi="Arial" w:cs="Arial"/>
          <w:b/>
        </w:rPr>
        <w:t>CA BW classes definition</w:t>
      </w:r>
      <w:r w:rsidR="00A21486">
        <w:rPr>
          <w:rFonts w:ascii="Arial" w:hAnsi="Arial" w:cs="Arial"/>
          <w:b/>
        </w:rPr>
        <w:t>: Option 1 in [3]</w:t>
      </w:r>
    </w:p>
    <w:p w14:paraId="51B2D5BE" w14:textId="77777777" w:rsidR="00A21486" w:rsidRDefault="00A21486" w:rsidP="00A21486">
      <w:pPr>
        <w:spacing w:after="0"/>
        <w:jc w:val="center"/>
        <w:rPr>
          <w:rFonts w:ascii="Arial" w:hAnsi="Arial" w:cs="Arial"/>
        </w:rPr>
      </w:pPr>
    </w:p>
    <w:tbl>
      <w:tblPr>
        <w:tblW w:w="514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1"/>
        <w:gridCol w:w="3371"/>
        <w:gridCol w:w="2610"/>
        <w:gridCol w:w="1630"/>
      </w:tblGrid>
      <w:tr w:rsidR="00A21486" w:rsidRPr="00446013" w14:paraId="60336184" w14:textId="77777777" w:rsidTr="005C017F">
        <w:trPr>
          <w:trHeight w:val="144"/>
          <w:jc w:val="center"/>
        </w:trPr>
        <w:tc>
          <w:tcPr>
            <w:tcW w:w="115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A8B258" w14:textId="77777777" w:rsidR="00A21486" w:rsidRPr="00446013" w:rsidRDefault="00A21486" w:rsidP="005C017F">
            <w:pPr>
              <w:pStyle w:val="TAH"/>
              <w:rPr>
                <w:rFonts w:eastAsia="MS PGothic"/>
              </w:rPr>
            </w:pPr>
            <w:r w:rsidRPr="00446013">
              <w:t>NR CA bandwidth class</w:t>
            </w:r>
          </w:p>
        </w:tc>
        <w:tc>
          <w:tcPr>
            <w:tcW w:w="17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CEA02E" w14:textId="77777777" w:rsidR="00A21486" w:rsidRPr="00446013" w:rsidRDefault="00A21486" w:rsidP="005C017F">
            <w:pPr>
              <w:pStyle w:val="TAH"/>
              <w:rPr>
                <w:rFonts w:eastAsia="MS PGothic"/>
              </w:rPr>
            </w:pPr>
            <w:r w:rsidRPr="00446013">
              <w:t>Aggregated channel bandwidth</w:t>
            </w:r>
          </w:p>
        </w:tc>
        <w:tc>
          <w:tcPr>
            <w:tcW w:w="131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E3BFC2" w14:textId="77777777" w:rsidR="00A21486" w:rsidRPr="00446013" w:rsidRDefault="00A21486" w:rsidP="005C017F">
            <w:pPr>
              <w:pStyle w:val="TAH"/>
              <w:rPr>
                <w:rFonts w:eastAsia="MS PGothic"/>
              </w:rPr>
            </w:pPr>
            <w:r w:rsidRPr="00446013">
              <w:t>Number of contiguous CC</w:t>
            </w:r>
          </w:p>
        </w:tc>
        <w:tc>
          <w:tcPr>
            <w:tcW w:w="82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3402E0C" w14:textId="77777777" w:rsidR="00A21486" w:rsidRPr="00446013" w:rsidRDefault="00A21486" w:rsidP="005C017F">
            <w:pPr>
              <w:pStyle w:val="TAH"/>
              <w:rPr>
                <w:rFonts w:eastAsia="MS PGothic"/>
              </w:rPr>
            </w:pPr>
            <w:r w:rsidRPr="00446013">
              <w:t>Fallback group</w:t>
            </w:r>
          </w:p>
        </w:tc>
      </w:tr>
      <w:tr w:rsidR="00A21486" w:rsidRPr="00446013" w14:paraId="56A45293" w14:textId="77777777" w:rsidTr="005C017F">
        <w:trPr>
          <w:trHeight w:val="144"/>
          <w:jc w:val="center"/>
        </w:trPr>
        <w:tc>
          <w:tcPr>
            <w:tcW w:w="115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30F905" w14:textId="77777777" w:rsidR="00A21486" w:rsidRPr="00446013" w:rsidRDefault="00A21486" w:rsidP="005C017F">
            <w:pPr>
              <w:pStyle w:val="TAC"/>
            </w:pPr>
          </w:p>
        </w:tc>
        <w:tc>
          <w:tcPr>
            <w:tcW w:w="17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CDF628" w14:textId="70D50675" w:rsidR="00A21486" w:rsidRPr="00446013" w:rsidRDefault="00A21486" w:rsidP="005C017F">
            <w:pPr>
              <w:pStyle w:val="TAC"/>
            </w:pPr>
            <w:r>
              <w:t>75</w:t>
            </w:r>
            <w:r w:rsidRPr="00446013">
              <w:t>0 MHz ≤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</w:t>
            </w:r>
            <w:r>
              <w:t>10</w:t>
            </w:r>
            <w:r w:rsidRPr="00446013">
              <w:t>00 MHz</w:t>
            </w:r>
          </w:p>
        </w:tc>
        <w:tc>
          <w:tcPr>
            <w:tcW w:w="131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691EFF" w14:textId="77777777" w:rsidR="00A21486" w:rsidRPr="00446013" w:rsidRDefault="00A21486" w:rsidP="005C017F">
            <w:pPr>
              <w:pStyle w:val="TAC"/>
            </w:pPr>
            <w:r>
              <w:t>5</w:t>
            </w:r>
          </w:p>
        </w:tc>
        <w:tc>
          <w:tcPr>
            <w:tcW w:w="823" w:type="pct"/>
            <w:vMerge w:val="restart"/>
            <w:vAlign w:val="center"/>
          </w:tcPr>
          <w:p w14:paraId="12D6D489" w14:textId="77777777" w:rsidR="00A21486" w:rsidRPr="00446013" w:rsidRDefault="00A21486" w:rsidP="005C017F">
            <w:pPr>
              <w:pStyle w:val="TAC"/>
              <w:rPr>
                <w:rFonts w:eastAsia="MS PGothic"/>
              </w:rPr>
            </w:pPr>
            <w:r>
              <w:rPr>
                <w:rFonts w:eastAsia="MS PGothic"/>
              </w:rPr>
              <w:t>2</w:t>
            </w:r>
          </w:p>
        </w:tc>
      </w:tr>
      <w:tr w:rsidR="00A21486" w:rsidRPr="00446013" w14:paraId="13049E16" w14:textId="77777777" w:rsidTr="005C017F">
        <w:trPr>
          <w:trHeight w:val="144"/>
          <w:jc w:val="center"/>
        </w:trPr>
        <w:tc>
          <w:tcPr>
            <w:tcW w:w="115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00C430" w14:textId="77777777" w:rsidR="00A21486" w:rsidRPr="00446013" w:rsidRDefault="00A21486" w:rsidP="005C017F">
            <w:pPr>
              <w:pStyle w:val="TAC"/>
            </w:pPr>
          </w:p>
        </w:tc>
        <w:tc>
          <w:tcPr>
            <w:tcW w:w="17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737022" w14:textId="73BE6712" w:rsidR="00A21486" w:rsidRPr="00446013" w:rsidRDefault="00A21486" w:rsidP="005C017F">
            <w:pPr>
              <w:pStyle w:val="TAC"/>
            </w:pPr>
            <w:r>
              <w:t>95</w:t>
            </w:r>
            <w:r w:rsidRPr="00446013">
              <w:t>0 MHz ≤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</w:t>
            </w:r>
            <w:r>
              <w:t>12</w:t>
            </w:r>
            <w:r w:rsidRPr="00446013">
              <w:t>00 MHz</w:t>
            </w:r>
          </w:p>
        </w:tc>
        <w:tc>
          <w:tcPr>
            <w:tcW w:w="131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A18438" w14:textId="77777777" w:rsidR="00A21486" w:rsidRPr="00446013" w:rsidRDefault="00A21486" w:rsidP="005C017F">
            <w:pPr>
              <w:pStyle w:val="TAC"/>
            </w:pPr>
            <w:r>
              <w:t>6</w:t>
            </w:r>
          </w:p>
        </w:tc>
        <w:tc>
          <w:tcPr>
            <w:tcW w:w="823" w:type="pct"/>
            <w:vMerge/>
            <w:vAlign w:val="center"/>
          </w:tcPr>
          <w:p w14:paraId="0F5A3735" w14:textId="77777777" w:rsidR="00A21486" w:rsidRPr="00446013" w:rsidRDefault="00A21486" w:rsidP="005C017F">
            <w:pPr>
              <w:pStyle w:val="TAC"/>
              <w:rPr>
                <w:rFonts w:eastAsia="MS PGothic"/>
              </w:rPr>
            </w:pPr>
          </w:p>
        </w:tc>
      </w:tr>
      <w:tr w:rsidR="00A21486" w:rsidRPr="00446013" w14:paraId="31416943" w14:textId="77777777" w:rsidTr="005C017F">
        <w:trPr>
          <w:trHeight w:val="144"/>
          <w:jc w:val="center"/>
        </w:trPr>
        <w:tc>
          <w:tcPr>
            <w:tcW w:w="115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315D74" w14:textId="77777777" w:rsidR="00A21486" w:rsidRPr="00446013" w:rsidRDefault="00A21486" w:rsidP="005C017F">
            <w:pPr>
              <w:pStyle w:val="TAC"/>
            </w:pPr>
          </w:p>
        </w:tc>
        <w:tc>
          <w:tcPr>
            <w:tcW w:w="17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DAEC1B" w14:textId="457A8B58" w:rsidR="00A21486" w:rsidRPr="00446013" w:rsidRDefault="00A21486" w:rsidP="005C017F">
            <w:pPr>
              <w:pStyle w:val="TAC"/>
            </w:pPr>
            <w:r>
              <w:t>115</w:t>
            </w:r>
            <w:r w:rsidRPr="00446013">
              <w:t>0 MHz ≤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</w:t>
            </w:r>
            <w:r>
              <w:t>14</w:t>
            </w:r>
            <w:r w:rsidRPr="00446013">
              <w:t>00 MHz</w:t>
            </w:r>
          </w:p>
        </w:tc>
        <w:tc>
          <w:tcPr>
            <w:tcW w:w="131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A08DCA" w14:textId="77777777" w:rsidR="00A21486" w:rsidRPr="00446013" w:rsidRDefault="00A21486" w:rsidP="005C017F">
            <w:pPr>
              <w:pStyle w:val="TAC"/>
            </w:pPr>
            <w:r>
              <w:t>7</w:t>
            </w:r>
          </w:p>
        </w:tc>
        <w:tc>
          <w:tcPr>
            <w:tcW w:w="823" w:type="pct"/>
            <w:vMerge/>
            <w:vAlign w:val="center"/>
          </w:tcPr>
          <w:p w14:paraId="4E6C713F" w14:textId="77777777" w:rsidR="00A21486" w:rsidRPr="00446013" w:rsidRDefault="00A21486" w:rsidP="005C017F">
            <w:pPr>
              <w:pStyle w:val="TAC"/>
              <w:rPr>
                <w:rFonts w:eastAsia="MS PGothic"/>
              </w:rPr>
            </w:pPr>
          </w:p>
        </w:tc>
      </w:tr>
      <w:tr w:rsidR="00A21486" w:rsidRPr="00446013" w14:paraId="7B2BEC4E" w14:textId="77777777" w:rsidTr="005C017F">
        <w:trPr>
          <w:trHeight w:val="144"/>
          <w:jc w:val="center"/>
        </w:trPr>
        <w:tc>
          <w:tcPr>
            <w:tcW w:w="115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6FEDFB" w14:textId="77777777" w:rsidR="00A21486" w:rsidRPr="00446013" w:rsidRDefault="00A21486" w:rsidP="005C017F">
            <w:pPr>
              <w:pStyle w:val="TAC"/>
            </w:pPr>
          </w:p>
        </w:tc>
        <w:tc>
          <w:tcPr>
            <w:tcW w:w="17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098A55" w14:textId="0E2299FD" w:rsidR="00A21486" w:rsidRPr="00446013" w:rsidRDefault="00A21486" w:rsidP="005C017F">
            <w:pPr>
              <w:pStyle w:val="TAC"/>
            </w:pPr>
            <w:r>
              <w:t>135</w:t>
            </w:r>
            <w:r w:rsidRPr="00446013">
              <w:t>0 MHz ≤</w:t>
            </w:r>
            <w:r>
              <w:t xml:space="preserve"> </w:t>
            </w:r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</w:t>
            </w:r>
            <w:r>
              <w:t>16</w:t>
            </w:r>
            <w:r w:rsidRPr="00446013">
              <w:t>00 MHz</w:t>
            </w:r>
          </w:p>
        </w:tc>
        <w:tc>
          <w:tcPr>
            <w:tcW w:w="131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0C91AE" w14:textId="77777777" w:rsidR="00A21486" w:rsidRPr="00446013" w:rsidRDefault="00A21486" w:rsidP="005C017F">
            <w:pPr>
              <w:pStyle w:val="TAC"/>
            </w:pPr>
            <w:r>
              <w:t>8</w:t>
            </w:r>
          </w:p>
        </w:tc>
        <w:tc>
          <w:tcPr>
            <w:tcW w:w="823" w:type="pct"/>
            <w:vMerge/>
            <w:vAlign w:val="center"/>
          </w:tcPr>
          <w:p w14:paraId="743D9FE4" w14:textId="77777777" w:rsidR="00A21486" w:rsidRPr="00446013" w:rsidRDefault="00A21486" w:rsidP="005C017F">
            <w:pPr>
              <w:pStyle w:val="TAC"/>
              <w:rPr>
                <w:rFonts w:eastAsia="MS PGothic"/>
              </w:rPr>
            </w:pPr>
          </w:p>
        </w:tc>
      </w:tr>
    </w:tbl>
    <w:p w14:paraId="573E8017" w14:textId="15455EDD" w:rsidR="00C2036A" w:rsidRDefault="00C2036A" w:rsidP="00C2036A">
      <w:pPr>
        <w:spacing w:after="0"/>
        <w:jc w:val="both"/>
        <w:rPr>
          <w:rFonts w:ascii="Arial" w:hAnsi="Arial" w:cs="Arial"/>
        </w:rPr>
      </w:pPr>
    </w:p>
    <w:p w14:paraId="56C09F00" w14:textId="02307FC9" w:rsidR="00A21486" w:rsidRDefault="00A21486" w:rsidP="00A21486">
      <w:pPr>
        <w:spacing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Table 2-2 FR2 new CA BW classes definition: Option 2 in [3]</w:t>
      </w:r>
    </w:p>
    <w:p w14:paraId="4EF47F53" w14:textId="1A567333" w:rsidR="00A21486" w:rsidRDefault="00A21486" w:rsidP="00A21486">
      <w:pPr>
        <w:spacing w:after="0"/>
        <w:jc w:val="both"/>
        <w:rPr>
          <w:rFonts w:ascii="Arial" w:hAnsi="Arial" w:cs="Arial"/>
        </w:rPr>
      </w:pPr>
    </w:p>
    <w:p w14:paraId="018E31D0" w14:textId="77777777" w:rsidR="00F3347C" w:rsidRDefault="00F3347C" w:rsidP="00A21486">
      <w:pPr>
        <w:spacing w:after="0"/>
        <w:jc w:val="both"/>
        <w:rPr>
          <w:rFonts w:ascii="Arial" w:hAnsi="Arial" w:cs="Arial"/>
        </w:rPr>
      </w:pPr>
    </w:p>
    <w:p w14:paraId="0510D552" w14:textId="4813128C" w:rsidR="00F3347C" w:rsidRDefault="00814664" w:rsidP="00C2036A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Notice that t</w:t>
      </w:r>
      <w:r w:rsidR="00A168D7">
        <w:rPr>
          <w:rFonts w:ascii="Arial" w:hAnsi="Arial" w:cs="Arial"/>
        </w:rPr>
        <w:t>he Option 1 and Option 2 definitions are actually quite similar. The only difference is the lower bound of the aggregated channel bandwidth</w:t>
      </w:r>
      <w:r w:rsidR="00AA3D5D">
        <w:rPr>
          <w:rFonts w:ascii="Arial" w:hAnsi="Arial" w:cs="Arial"/>
        </w:rPr>
        <w:t xml:space="preserve"> where Option 2 </w:t>
      </w:r>
      <w:r w:rsidR="00F3347C">
        <w:rPr>
          <w:rFonts w:ascii="Arial" w:hAnsi="Arial" w:cs="Arial"/>
        </w:rPr>
        <w:t xml:space="preserve">not only fully encloses Option 1 but also </w:t>
      </w:r>
      <w:r w:rsidR="00556D61">
        <w:rPr>
          <w:rFonts w:ascii="Arial" w:hAnsi="Arial" w:cs="Arial"/>
        </w:rPr>
        <w:t xml:space="preserve">provides the advantage for being able to cover contiguous spectrum of </w:t>
      </w:r>
      <w:r w:rsidR="00AA3D5D">
        <w:rPr>
          <w:rFonts w:ascii="Arial" w:hAnsi="Arial" w:cs="Arial"/>
        </w:rPr>
        <w:t>7</w:t>
      </w:r>
      <w:r w:rsidR="00556D61">
        <w:rPr>
          <w:rFonts w:ascii="Arial" w:hAnsi="Arial" w:cs="Arial"/>
        </w:rPr>
        <w:t xml:space="preserve">50 MHz, </w:t>
      </w:r>
      <w:r w:rsidR="00AA3D5D">
        <w:rPr>
          <w:rFonts w:ascii="Arial" w:hAnsi="Arial" w:cs="Arial"/>
        </w:rPr>
        <w:t>950 MHz, 1150 MHz, and 1350 MHz</w:t>
      </w:r>
      <w:r w:rsidR="00556D61">
        <w:rPr>
          <w:rFonts w:ascii="Arial" w:hAnsi="Arial" w:cs="Arial"/>
        </w:rPr>
        <w:t xml:space="preserve"> </w:t>
      </w:r>
      <w:r w:rsidR="00F3347C">
        <w:rPr>
          <w:rFonts w:ascii="Arial" w:hAnsi="Arial" w:cs="Arial"/>
        </w:rPr>
        <w:t>in fallback group 2 which however cannot be supported by Option 1 definition [5].</w:t>
      </w:r>
    </w:p>
    <w:p w14:paraId="05BBECDA" w14:textId="77777777" w:rsidR="00F3347C" w:rsidRDefault="00F3347C" w:rsidP="00F3347C">
      <w:pPr>
        <w:spacing w:after="0"/>
        <w:jc w:val="both"/>
        <w:rPr>
          <w:rFonts w:ascii="Arial" w:hAnsi="Arial" w:cs="Arial"/>
        </w:rPr>
      </w:pPr>
    </w:p>
    <w:p w14:paraId="0CA1F764" w14:textId="283215E2" w:rsidR="00965ED0" w:rsidRPr="00F3347C" w:rsidRDefault="00F3347C" w:rsidP="00C2036A">
      <w:pPr>
        <w:spacing w:after="120"/>
        <w:jc w:val="both"/>
        <w:rPr>
          <w:rFonts w:ascii="Arial" w:hAnsi="Arial" w:cs="Arial"/>
          <w:b/>
          <w:bCs/>
          <w:i/>
          <w:iCs/>
        </w:rPr>
      </w:pPr>
      <w:r w:rsidRPr="00F3347C">
        <w:rPr>
          <w:rFonts w:ascii="Arial" w:hAnsi="Arial" w:cs="Arial"/>
          <w:b/>
          <w:bCs/>
          <w:i/>
          <w:iCs/>
        </w:rPr>
        <w:t xml:space="preserve">Observation 1: </w:t>
      </w:r>
      <w:r w:rsidRPr="00F3347C">
        <w:rPr>
          <w:rFonts w:ascii="Arial" w:hAnsi="Arial" w:cs="Arial"/>
          <w:i/>
          <w:iCs/>
        </w:rPr>
        <w:t>Option 2 not only fully encloses Option 1 CA BW classes definition but also provides the advantage for being able to cover the contiguous spectrum of 750 MHz, 950 MHz, 1150 MHz, and 1350 MHz in fallback group 2 which however cannot be supported by Option 1 definition.</w:t>
      </w:r>
      <w:r w:rsidR="00556D61" w:rsidRPr="00F3347C">
        <w:rPr>
          <w:rFonts w:ascii="Arial" w:hAnsi="Arial" w:cs="Arial"/>
          <w:b/>
          <w:bCs/>
          <w:i/>
          <w:iCs/>
        </w:rPr>
        <w:t xml:space="preserve"> </w:t>
      </w:r>
      <w:r w:rsidR="00A168D7" w:rsidRPr="00F3347C">
        <w:rPr>
          <w:rFonts w:ascii="Arial" w:hAnsi="Arial" w:cs="Arial"/>
          <w:b/>
          <w:bCs/>
          <w:i/>
          <w:iCs/>
        </w:rPr>
        <w:t xml:space="preserve">  </w:t>
      </w:r>
    </w:p>
    <w:p w14:paraId="4E88BF3F" w14:textId="77777777" w:rsidR="00965ED0" w:rsidRDefault="00965ED0" w:rsidP="00965ED0">
      <w:pPr>
        <w:spacing w:after="0"/>
        <w:jc w:val="both"/>
        <w:rPr>
          <w:rFonts w:ascii="Arial" w:hAnsi="Arial" w:cs="Arial"/>
        </w:rPr>
      </w:pPr>
    </w:p>
    <w:p w14:paraId="1C7D7A5E" w14:textId="32771012" w:rsidR="00F3347C" w:rsidRDefault="00F3347C" w:rsidP="00C2036A">
      <w:pPr>
        <w:spacing w:after="120"/>
        <w:jc w:val="both"/>
        <w:rPr>
          <w:rFonts w:ascii="Arial" w:hAnsi="Arial" w:cs="Arial"/>
          <w:bCs/>
          <w:lang w:val="en-US"/>
        </w:rPr>
      </w:pPr>
      <w:r w:rsidRPr="00F3347C">
        <w:rPr>
          <w:rFonts w:ascii="Arial" w:hAnsi="Arial" w:cs="Arial"/>
        </w:rPr>
        <w:t>As spectrum is a rather valuable asset, it would be a pity for not being able to fully utilize a contiguous spectrum such as 950MHz, 1150MHz, and 1350MHz due to the limitation of CA BW classes definition.</w:t>
      </w:r>
      <w:r>
        <w:rPr>
          <w:rFonts w:ascii="Arial" w:hAnsi="Arial" w:cs="Arial"/>
        </w:rPr>
        <w:t xml:space="preserve"> Therefore, we propose to adopt </w:t>
      </w:r>
      <w:r>
        <w:rPr>
          <w:rFonts w:ascii="Arial" w:hAnsi="Arial" w:cs="Arial"/>
          <w:bCs/>
          <w:lang w:val="en-US"/>
        </w:rPr>
        <w:t>Option 2 as the new FR2 CA BW classes definition in fallback group 2.</w:t>
      </w:r>
    </w:p>
    <w:p w14:paraId="1CB03E30" w14:textId="304E7208" w:rsidR="00F3347C" w:rsidRDefault="00F3347C" w:rsidP="00F3347C">
      <w:pPr>
        <w:spacing w:after="0"/>
        <w:jc w:val="both"/>
        <w:rPr>
          <w:rFonts w:ascii="Arial" w:hAnsi="Arial" w:cs="Arial"/>
          <w:bCs/>
          <w:lang w:val="en-US"/>
        </w:rPr>
      </w:pPr>
    </w:p>
    <w:p w14:paraId="4C797865" w14:textId="7043D0BB" w:rsidR="00F3347C" w:rsidRPr="00FD2950" w:rsidRDefault="00F3347C" w:rsidP="00C2036A">
      <w:pPr>
        <w:spacing w:after="120"/>
        <w:jc w:val="both"/>
        <w:rPr>
          <w:rFonts w:ascii="Arial" w:hAnsi="Arial" w:cs="Arial"/>
          <w:i/>
          <w:iCs/>
        </w:rPr>
      </w:pPr>
      <w:r w:rsidRPr="00FD2950">
        <w:rPr>
          <w:rFonts w:ascii="Arial" w:hAnsi="Arial" w:cs="Arial"/>
          <w:b/>
          <w:i/>
          <w:iCs/>
          <w:lang w:val="en-US"/>
        </w:rPr>
        <w:t>Proposal 1</w:t>
      </w:r>
      <w:r w:rsidRPr="00FD2950">
        <w:rPr>
          <w:rFonts w:ascii="Arial" w:hAnsi="Arial" w:cs="Arial"/>
          <w:bCs/>
          <w:i/>
          <w:iCs/>
          <w:lang w:val="en-US"/>
        </w:rPr>
        <w:t xml:space="preserve">: Adopt Option 2 </w:t>
      </w:r>
      <w:r w:rsidR="00FD2950" w:rsidRPr="00FD2950">
        <w:rPr>
          <w:rFonts w:ascii="Arial" w:hAnsi="Arial" w:cs="Arial"/>
          <w:bCs/>
          <w:i/>
          <w:iCs/>
          <w:lang w:val="en-US"/>
        </w:rPr>
        <w:t>as the new FR2 CA BW classes definition in fallback group 2.</w:t>
      </w:r>
    </w:p>
    <w:p w14:paraId="15E654AE" w14:textId="74AB8460" w:rsidR="00F3347C" w:rsidRDefault="00F3347C" w:rsidP="00FD2950">
      <w:pPr>
        <w:spacing w:after="0"/>
        <w:jc w:val="both"/>
        <w:rPr>
          <w:rFonts w:ascii="Arial" w:hAnsi="Arial" w:cs="Arial"/>
        </w:rPr>
      </w:pPr>
    </w:p>
    <w:p w14:paraId="73024D2F" w14:textId="24B566B3" w:rsidR="00FD2950" w:rsidRDefault="00FD2950" w:rsidP="00C2036A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for </w:t>
      </w:r>
      <w:r>
        <w:rPr>
          <w:rFonts w:ascii="Arial" w:hAnsi="Arial" w:cs="Arial"/>
          <w:bCs/>
          <w:lang w:val="en-US"/>
        </w:rPr>
        <w:t xml:space="preserve">the new CA BW classes notation, since single alphabet letter has been the convention for all single-band CA BW classes, we propose to continue using the next available capital letter for the new CA BW classes which is also consistent with the approved </w:t>
      </w:r>
      <w:r w:rsidRPr="002B1B99">
        <w:rPr>
          <w:rFonts w:ascii="Arial" w:hAnsi="Arial" w:cs="Arial"/>
          <w:bCs/>
        </w:rPr>
        <w:t>WF on rules on request sheet and notations of CA/DC configurations</w:t>
      </w:r>
      <w:r>
        <w:rPr>
          <w:rFonts w:ascii="Arial" w:hAnsi="Arial" w:cs="Arial"/>
          <w:bCs/>
          <w:lang w:val="en-US"/>
        </w:rPr>
        <w:t xml:space="preserve"> [4].</w:t>
      </w:r>
    </w:p>
    <w:p w14:paraId="22270300" w14:textId="5E319C12" w:rsidR="00F3347C" w:rsidRDefault="00F3347C" w:rsidP="00FD2950">
      <w:pPr>
        <w:spacing w:after="0"/>
        <w:jc w:val="both"/>
        <w:rPr>
          <w:rFonts w:ascii="Arial" w:hAnsi="Arial" w:cs="Arial"/>
        </w:rPr>
      </w:pPr>
    </w:p>
    <w:p w14:paraId="303D3D79" w14:textId="1B77436C" w:rsidR="00FD2950" w:rsidRPr="00FD2950" w:rsidRDefault="00FD2950" w:rsidP="00C2036A">
      <w:pPr>
        <w:spacing w:after="120"/>
        <w:jc w:val="both"/>
        <w:rPr>
          <w:rFonts w:ascii="Arial" w:hAnsi="Arial" w:cs="Arial"/>
          <w:i/>
          <w:iCs/>
        </w:rPr>
      </w:pPr>
      <w:r w:rsidRPr="00FD2950">
        <w:rPr>
          <w:rFonts w:ascii="Arial" w:hAnsi="Arial" w:cs="Arial"/>
          <w:b/>
          <w:bCs/>
          <w:i/>
          <w:iCs/>
        </w:rPr>
        <w:t>Proposal 2</w:t>
      </w:r>
      <w:r w:rsidRPr="00FD2950">
        <w:rPr>
          <w:rFonts w:ascii="Arial" w:hAnsi="Arial" w:cs="Arial"/>
          <w:i/>
          <w:iCs/>
        </w:rPr>
        <w:t xml:space="preserve">: Continue using the </w:t>
      </w:r>
      <w:r w:rsidRPr="00FD2950">
        <w:rPr>
          <w:rFonts w:ascii="Arial" w:hAnsi="Arial" w:cs="Arial"/>
          <w:bCs/>
          <w:i/>
          <w:iCs/>
          <w:lang w:val="en-US"/>
        </w:rPr>
        <w:t>the next available capital letter for the new CA BW classes until it runs out.</w:t>
      </w:r>
    </w:p>
    <w:p w14:paraId="675AA52E" w14:textId="6979A0D8" w:rsidR="004E2762" w:rsidRDefault="004E2762" w:rsidP="00FD2950">
      <w:pPr>
        <w:spacing w:after="0"/>
        <w:jc w:val="both"/>
        <w:rPr>
          <w:rFonts w:ascii="Arial" w:eastAsia="SimSun" w:hAnsi="Arial" w:cs="Arial"/>
          <w:lang w:eastAsia="zh-CN"/>
        </w:rPr>
      </w:pPr>
    </w:p>
    <w:p w14:paraId="59D31193" w14:textId="6D804C6E" w:rsidR="004E2762" w:rsidRPr="002D3298" w:rsidRDefault="004E2762" w:rsidP="004E2762">
      <w:pPr>
        <w:spacing w:after="120"/>
        <w:jc w:val="both"/>
        <w:rPr>
          <w:rFonts w:ascii="Arial" w:hAnsi="Arial" w:cs="Arial"/>
          <w:bCs/>
        </w:rPr>
      </w:pPr>
      <w:r w:rsidRPr="002D3298">
        <w:rPr>
          <w:rFonts w:ascii="Arial" w:hAnsi="Arial" w:cs="Arial"/>
          <w:bCs/>
        </w:rPr>
        <w:t xml:space="preserve">Table </w:t>
      </w:r>
      <w:r>
        <w:rPr>
          <w:rFonts w:ascii="Arial" w:hAnsi="Arial" w:cs="Arial"/>
          <w:bCs/>
        </w:rPr>
        <w:t xml:space="preserve">2-5 concludes our proposed </w:t>
      </w:r>
      <w:r w:rsidR="00277626">
        <w:rPr>
          <w:rFonts w:ascii="Arial" w:hAnsi="Arial" w:cs="Arial"/>
          <w:bCs/>
        </w:rPr>
        <w:t xml:space="preserve">new </w:t>
      </w:r>
      <w:r>
        <w:rPr>
          <w:rFonts w:ascii="Arial" w:hAnsi="Arial" w:cs="Arial"/>
          <w:bCs/>
        </w:rPr>
        <w:t>FR2</w:t>
      </w:r>
      <w:r w:rsidR="0027762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CA BW classes and notations for supporting aggregated channel BW up to 1600 MHz</w:t>
      </w:r>
      <w:r w:rsidR="00814664">
        <w:rPr>
          <w:rFonts w:ascii="Arial" w:hAnsi="Arial" w:cs="Arial"/>
          <w:bCs/>
        </w:rPr>
        <w:t xml:space="preserve"> which will be introduced to the Rel-17 technical specifications TS 38.101-2 [6] through a companion CR [7] in this meeting.</w:t>
      </w:r>
    </w:p>
    <w:p w14:paraId="740268D3" w14:textId="77777777" w:rsidR="002D3298" w:rsidRDefault="002D3298" w:rsidP="002D3298">
      <w:pPr>
        <w:spacing w:after="0"/>
        <w:jc w:val="both"/>
        <w:rPr>
          <w:rFonts w:ascii="Arial" w:eastAsia="SimSun" w:hAnsi="Arial" w:cs="Arial"/>
          <w:lang w:eastAsia="zh-CN"/>
        </w:rPr>
      </w:pPr>
    </w:p>
    <w:tbl>
      <w:tblPr>
        <w:tblW w:w="514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1"/>
        <w:gridCol w:w="3371"/>
        <w:gridCol w:w="2610"/>
        <w:gridCol w:w="1630"/>
      </w:tblGrid>
      <w:tr w:rsidR="002D3298" w:rsidRPr="00446013" w14:paraId="4E98520A" w14:textId="77777777" w:rsidTr="00FA29A4">
        <w:trPr>
          <w:trHeight w:val="144"/>
          <w:jc w:val="center"/>
        </w:trPr>
        <w:tc>
          <w:tcPr>
            <w:tcW w:w="115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B61153" w14:textId="77777777" w:rsidR="002D3298" w:rsidRPr="00446013" w:rsidRDefault="002D3298" w:rsidP="00FA29A4">
            <w:pPr>
              <w:pStyle w:val="TAH"/>
              <w:rPr>
                <w:rFonts w:eastAsia="MS PGothic"/>
              </w:rPr>
            </w:pPr>
            <w:r w:rsidRPr="00446013">
              <w:t>NR CA bandwidth class</w:t>
            </w:r>
          </w:p>
        </w:tc>
        <w:tc>
          <w:tcPr>
            <w:tcW w:w="17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C39DF5" w14:textId="77777777" w:rsidR="002D3298" w:rsidRPr="00446013" w:rsidRDefault="002D3298" w:rsidP="00FA29A4">
            <w:pPr>
              <w:pStyle w:val="TAH"/>
              <w:rPr>
                <w:rFonts w:eastAsia="MS PGothic"/>
              </w:rPr>
            </w:pPr>
            <w:r w:rsidRPr="00446013">
              <w:t>Aggregated channel bandwidth</w:t>
            </w:r>
          </w:p>
        </w:tc>
        <w:tc>
          <w:tcPr>
            <w:tcW w:w="131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8F7CC5" w14:textId="77777777" w:rsidR="002D3298" w:rsidRPr="00446013" w:rsidRDefault="002D3298" w:rsidP="00FA29A4">
            <w:pPr>
              <w:pStyle w:val="TAH"/>
              <w:rPr>
                <w:rFonts w:eastAsia="MS PGothic"/>
              </w:rPr>
            </w:pPr>
            <w:r w:rsidRPr="00446013">
              <w:t>Number of contiguous CC</w:t>
            </w:r>
          </w:p>
        </w:tc>
        <w:tc>
          <w:tcPr>
            <w:tcW w:w="82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9B27751" w14:textId="77777777" w:rsidR="002D3298" w:rsidRPr="00446013" w:rsidRDefault="002D3298" w:rsidP="00FA29A4">
            <w:pPr>
              <w:pStyle w:val="TAH"/>
              <w:rPr>
                <w:rFonts w:eastAsia="MS PGothic"/>
              </w:rPr>
            </w:pPr>
            <w:r w:rsidRPr="00446013">
              <w:t>Fallback group</w:t>
            </w:r>
          </w:p>
        </w:tc>
      </w:tr>
      <w:tr w:rsidR="002D3298" w:rsidRPr="00446013" w14:paraId="3BDCBB25" w14:textId="77777777" w:rsidTr="00FA29A4">
        <w:trPr>
          <w:trHeight w:val="144"/>
          <w:jc w:val="center"/>
        </w:trPr>
        <w:tc>
          <w:tcPr>
            <w:tcW w:w="115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902DF6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A</w:t>
            </w:r>
          </w:p>
        </w:tc>
        <w:tc>
          <w:tcPr>
            <w:tcW w:w="17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401885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BW</w:t>
            </w:r>
            <w:r w:rsidRPr="00446013">
              <w:rPr>
                <w:vertAlign w:val="subscript"/>
              </w:rPr>
              <w:t>Channel</w:t>
            </w:r>
            <w:r w:rsidRPr="00446013">
              <w:t xml:space="preserve"> ≤ 400 MHz</w:t>
            </w:r>
          </w:p>
        </w:tc>
        <w:tc>
          <w:tcPr>
            <w:tcW w:w="131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F9A492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1</w:t>
            </w:r>
          </w:p>
        </w:tc>
        <w:tc>
          <w:tcPr>
            <w:tcW w:w="82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F2B5159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 1,2,3,4</w:t>
            </w:r>
          </w:p>
        </w:tc>
      </w:tr>
      <w:tr w:rsidR="002D3298" w:rsidRPr="00446013" w14:paraId="725728AE" w14:textId="77777777" w:rsidTr="00FA29A4">
        <w:trPr>
          <w:trHeight w:val="144"/>
          <w:jc w:val="center"/>
        </w:trPr>
        <w:tc>
          <w:tcPr>
            <w:tcW w:w="115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043F01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B</w:t>
            </w:r>
          </w:p>
        </w:tc>
        <w:tc>
          <w:tcPr>
            <w:tcW w:w="17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F1C48F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400 MHz &lt;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800 MHz</w:t>
            </w:r>
          </w:p>
        </w:tc>
        <w:tc>
          <w:tcPr>
            <w:tcW w:w="131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0E6876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2</w:t>
            </w:r>
          </w:p>
        </w:tc>
        <w:tc>
          <w:tcPr>
            <w:tcW w:w="823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CA276B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1</w:t>
            </w:r>
          </w:p>
        </w:tc>
      </w:tr>
      <w:tr w:rsidR="002D3298" w:rsidRPr="00446013" w14:paraId="07748C77" w14:textId="77777777" w:rsidTr="00FA29A4">
        <w:trPr>
          <w:trHeight w:val="144"/>
          <w:jc w:val="center"/>
        </w:trPr>
        <w:tc>
          <w:tcPr>
            <w:tcW w:w="115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C0A24F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C</w:t>
            </w:r>
          </w:p>
        </w:tc>
        <w:tc>
          <w:tcPr>
            <w:tcW w:w="17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1F775B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800 MHz &lt;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1200 MHz</w:t>
            </w:r>
          </w:p>
        </w:tc>
        <w:tc>
          <w:tcPr>
            <w:tcW w:w="131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32C2E9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3</w:t>
            </w:r>
          </w:p>
        </w:tc>
        <w:tc>
          <w:tcPr>
            <w:tcW w:w="823" w:type="pct"/>
            <w:vMerge/>
            <w:shd w:val="clear" w:color="auto" w:fill="auto"/>
            <w:vAlign w:val="center"/>
            <w:hideMark/>
          </w:tcPr>
          <w:p w14:paraId="656C5137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</w:p>
        </w:tc>
      </w:tr>
      <w:tr w:rsidR="002D3298" w:rsidRPr="00446013" w14:paraId="473FCBE0" w14:textId="77777777" w:rsidTr="00FA29A4">
        <w:trPr>
          <w:trHeight w:val="144"/>
          <w:jc w:val="center"/>
        </w:trPr>
        <w:tc>
          <w:tcPr>
            <w:tcW w:w="115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3D70C6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D</w:t>
            </w:r>
          </w:p>
        </w:tc>
        <w:tc>
          <w:tcPr>
            <w:tcW w:w="17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1C109A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200 MHz &lt;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400 MHz</w:t>
            </w:r>
          </w:p>
        </w:tc>
        <w:tc>
          <w:tcPr>
            <w:tcW w:w="131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B5D863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2</w:t>
            </w:r>
          </w:p>
        </w:tc>
        <w:tc>
          <w:tcPr>
            <w:tcW w:w="823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3B0BC7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2</w:t>
            </w:r>
          </w:p>
        </w:tc>
      </w:tr>
      <w:tr w:rsidR="002D3298" w:rsidRPr="00446013" w14:paraId="7B336560" w14:textId="77777777" w:rsidTr="00FA29A4">
        <w:trPr>
          <w:trHeight w:val="144"/>
          <w:jc w:val="center"/>
        </w:trPr>
        <w:tc>
          <w:tcPr>
            <w:tcW w:w="115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7D3081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E</w:t>
            </w:r>
          </w:p>
        </w:tc>
        <w:tc>
          <w:tcPr>
            <w:tcW w:w="17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BAC6CA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400 MHz &lt;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600 MHz</w:t>
            </w:r>
          </w:p>
        </w:tc>
        <w:tc>
          <w:tcPr>
            <w:tcW w:w="131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690C06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3</w:t>
            </w:r>
          </w:p>
        </w:tc>
        <w:tc>
          <w:tcPr>
            <w:tcW w:w="823" w:type="pct"/>
            <w:vMerge/>
            <w:vAlign w:val="center"/>
            <w:hideMark/>
          </w:tcPr>
          <w:p w14:paraId="5EFF1772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</w:p>
        </w:tc>
      </w:tr>
      <w:tr w:rsidR="002D3298" w:rsidRPr="00446013" w14:paraId="5E6E7533" w14:textId="77777777" w:rsidTr="00FA29A4">
        <w:trPr>
          <w:trHeight w:val="144"/>
          <w:jc w:val="center"/>
        </w:trPr>
        <w:tc>
          <w:tcPr>
            <w:tcW w:w="1157" w:type="pct"/>
            <w:tcBorders>
              <w:bottom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C50277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F</w:t>
            </w:r>
          </w:p>
        </w:tc>
        <w:tc>
          <w:tcPr>
            <w:tcW w:w="1702" w:type="pct"/>
            <w:tcBorders>
              <w:bottom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FC9355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600 MHz &lt;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800 MHz</w:t>
            </w:r>
          </w:p>
        </w:tc>
        <w:tc>
          <w:tcPr>
            <w:tcW w:w="1318" w:type="pct"/>
            <w:tcBorders>
              <w:bottom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ACE059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4</w:t>
            </w:r>
          </w:p>
        </w:tc>
        <w:tc>
          <w:tcPr>
            <w:tcW w:w="823" w:type="pct"/>
            <w:vMerge/>
            <w:vAlign w:val="center"/>
            <w:hideMark/>
          </w:tcPr>
          <w:p w14:paraId="38278036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</w:p>
        </w:tc>
      </w:tr>
      <w:tr w:rsidR="002D3298" w:rsidRPr="00446013" w14:paraId="5B71BB62" w14:textId="77777777" w:rsidTr="00FA29A4">
        <w:trPr>
          <w:trHeight w:val="144"/>
          <w:jc w:val="center"/>
        </w:trPr>
        <w:tc>
          <w:tcPr>
            <w:tcW w:w="1157" w:type="pct"/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9320B5" w14:textId="44E547E6" w:rsidR="002D3298" w:rsidRPr="00446013" w:rsidRDefault="005834F5" w:rsidP="00FA29A4">
            <w:pPr>
              <w:pStyle w:val="TAC"/>
            </w:pPr>
            <w:r>
              <w:t>R</w:t>
            </w:r>
          </w:p>
        </w:tc>
        <w:tc>
          <w:tcPr>
            <w:tcW w:w="1702" w:type="pct"/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5AB144" w14:textId="77777777" w:rsidR="002D3298" w:rsidRPr="00446013" w:rsidRDefault="002D3298" w:rsidP="00FA29A4">
            <w:pPr>
              <w:pStyle w:val="TAC"/>
            </w:pPr>
            <w:r>
              <w:t>75</w:t>
            </w:r>
            <w:r w:rsidRPr="00446013">
              <w:t>0 MHz ≤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</w:t>
            </w:r>
            <w:r>
              <w:t>10</w:t>
            </w:r>
            <w:r w:rsidRPr="00446013">
              <w:t>00 MHz</w:t>
            </w:r>
          </w:p>
        </w:tc>
        <w:tc>
          <w:tcPr>
            <w:tcW w:w="1318" w:type="pct"/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4F8507" w14:textId="77777777" w:rsidR="002D3298" w:rsidRPr="00446013" w:rsidRDefault="002D3298" w:rsidP="00FA29A4">
            <w:pPr>
              <w:pStyle w:val="TAC"/>
            </w:pPr>
            <w:r>
              <w:t>5</w:t>
            </w:r>
          </w:p>
        </w:tc>
        <w:tc>
          <w:tcPr>
            <w:tcW w:w="823" w:type="pct"/>
            <w:vMerge/>
            <w:vAlign w:val="center"/>
          </w:tcPr>
          <w:p w14:paraId="54AF12D1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</w:p>
        </w:tc>
      </w:tr>
      <w:tr w:rsidR="002D3298" w:rsidRPr="00446013" w14:paraId="0C4AC598" w14:textId="77777777" w:rsidTr="00FA29A4">
        <w:trPr>
          <w:trHeight w:val="144"/>
          <w:jc w:val="center"/>
        </w:trPr>
        <w:tc>
          <w:tcPr>
            <w:tcW w:w="1157" w:type="pct"/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2E882D" w14:textId="550D5F88" w:rsidR="002D3298" w:rsidRPr="00446013" w:rsidRDefault="005834F5" w:rsidP="00FA29A4">
            <w:pPr>
              <w:pStyle w:val="TAC"/>
            </w:pPr>
            <w:r>
              <w:t>S</w:t>
            </w:r>
          </w:p>
        </w:tc>
        <w:tc>
          <w:tcPr>
            <w:tcW w:w="1702" w:type="pct"/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2AFD90" w14:textId="77777777" w:rsidR="002D3298" w:rsidRPr="00446013" w:rsidRDefault="002D3298" w:rsidP="00FA29A4">
            <w:pPr>
              <w:pStyle w:val="TAC"/>
            </w:pPr>
            <w:r>
              <w:t>95</w:t>
            </w:r>
            <w:r w:rsidRPr="00446013">
              <w:t>0 MHz ≤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</w:t>
            </w:r>
            <w:r>
              <w:t>12</w:t>
            </w:r>
            <w:r w:rsidRPr="00446013">
              <w:t>00 MHz</w:t>
            </w:r>
          </w:p>
        </w:tc>
        <w:tc>
          <w:tcPr>
            <w:tcW w:w="1318" w:type="pct"/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4E67A2" w14:textId="77777777" w:rsidR="002D3298" w:rsidRPr="00446013" w:rsidRDefault="002D3298" w:rsidP="00FA29A4">
            <w:pPr>
              <w:pStyle w:val="TAC"/>
            </w:pPr>
            <w:r>
              <w:t>6</w:t>
            </w:r>
          </w:p>
        </w:tc>
        <w:tc>
          <w:tcPr>
            <w:tcW w:w="823" w:type="pct"/>
            <w:vMerge/>
            <w:vAlign w:val="center"/>
          </w:tcPr>
          <w:p w14:paraId="73EAA863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</w:p>
        </w:tc>
      </w:tr>
      <w:tr w:rsidR="002D3298" w:rsidRPr="00446013" w14:paraId="69A854DE" w14:textId="77777777" w:rsidTr="00FA29A4">
        <w:trPr>
          <w:trHeight w:val="144"/>
          <w:jc w:val="center"/>
        </w:trPr>
        <w:tc>
          <w:tcPr>
            <w:tcW w:w="1157" w:type="pct"/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8B13CA" w14:textId="6BD830B4" w:rsidR="002D3298" w:rsidRPr="00446013" w:rsidRDefault="005834F5" w:rsidP="00FA29A4">
            <w:pPr>
              <w:pStyle w:val="TAC"/>
            </w:pPr>
            <w:r>
              <w:t>T</w:t>
            </w:r>
          </w:p>
        </w:tc>
        <w:tc>
          <w:tcPr>
            <w:tcW w:w="1702" w:type="pct"/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82EF5F" w14:textId="77777777" w:rsidR="002D3298" w:rsidRPr="00446013" w:rsidRDefault="002D3298" w:rsidP="00FA29A4">
            <w:pPr>
              <w:pStyle w:val="TAC"/>
            </w:pPr>
            <w:r>
              <w:t>115</w:t>
            </w:r>
            <w:r w:rsidRPr="00446013">
              <w:t>0 MHz ≤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</w:t>
            </w:r>
            <w:r>
              <w:t>14</w:t>
            </w:r>
            <w:r w:rsidRPr="00446013">
              <w:t>00 MHz</w:t>
            </w:r>
          </w:p>
        </w:tc>
        <w:tc>
          <w:tcPr>
            <w:tcW w:w="1318" w:type="pct"/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25D1D2" w14:textId="77777777" w:rsidR="002D3298" w:rsidRPr="00446013" w:rsidRDefault="002D3298" w:rsidP="00FA29A4">
            <w:pPr>
              <w:pStyle w:val="TAC"/>
            </w:pPr>
            <w:r>
              <w:t>7</w:t>
            </w:r>
          </w:p>
        </w:tc>
        <w:tc>
          <w:tcPr>
            <w:tcW w:w="823" w:type="pct"/>
            <w:vMerge/>
            <w:vAlign w:val="center"/>
          </w:tcPr>
          <w:p w14:paraId="30EF5BFA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</w:p>
        </w:tc>
      </w:tr>
      <w:tr w:rsidR="002D3298" w:rsidRPr="00446013" w14:paraId="771B67D2" w14:textId="77777777" w:rsidTr="00FA29A4">
        <w:trPr>
          <w:trHeight w:val="144"/>
          <w:jc w:val="center"/>
        </w:trPr>
        <w:tc>
          <w:tcPr>
            <w:tcW w:w="1157" w:type="pct"/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CCBAB0" w14:textId="7E684E00" w:rsidR="002D3298" w:rsidRPr="00446013" w:rsidRDefault="005834F5" w:rsidP="00FA29A4">
            <w:pPr>
              <w:pStyle w:val="TAC"/>
            </w:pPr>
            <w:r>
              <w:t>U</w:t>
            </w:r>
          </w:p>
        </w:tc>
        <w:tc>
          <w:tcPr>
            <w:tcW w:w="1702" w:type="pct"/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22DD4F" w14:textId="77777777" w:rsidR="002D3298" w:rsidRPr="00446013" w:rsidRDefault="002D3298" w:rsidP="00FA29A4">
            <w:pPr>
              <w:pStyle w:val="TAC"/>
            </w:pPr>
            <w:r>
              <w:t>135</w:t>
            </w:r>
            <w:r w:rsidRPr="00446013">
              <w:t>0 MHz ≤</w:t>
            </w:r>
            <w:r>
              <w:t xml:space="preserve"> </w:t>
            </w:r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</w:t>
            </w:r>
            <w:r>
              <w:t>16</w:t>
            </w:r>
            <w:r w:rsidRPr="00446013">
              <w:t>00 MHz</w:t>
            </w:r>
          </w:p>
        </w:tc>
        <w:tc>
          <w:tcPr>
            <w:tcW w:w="1318" w:type="pct"/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9104C7" w14:textId="77777777" w:rsidR="002D3298" w:rsidRPr="00446013" w:rsidRDefault="002D3298" w:rsidP="00FA29A4">
            <w:pPr>
              <w:pStyle w:val="TAC"/>
            </w:pPr>
            <w:r>
              <w:t>8</w:t>
            </w:r>
          </w:p>
        </w:tc>
        <w:tc>
          <w:tcPr>
            <w:tcW w:w="823" w:type="pct"/>
            <w:vMerge/>
            <w:vAlign w:val="center"/>
          </w:tcPr>
          <w:p w14:paraId="08712169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</w:p>
        </w:tc>
      </w:tr>
      <w:tr w:rsidR="002D3298" w:rsidRPr="00446013" w14:paraId="53E4987D" w14:textId="77777777" w:rsidTr="00FA29A4">
        <w:trPr>
          <w:trHeight w:val="144"/>
          <w:jc w:val="center"/>
        </w:trPr>
        <w:tc>
          <w:tcPr>
            <w:tcW w:w="115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6AE9B5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G</w:t>
            </w:r>
          </w:p>
        </w:tc>
        <w:tc>
          <w:tcPr>
            <w:tcW w:w="17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94BFDD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100 MHz &lt;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200 MHz</w:t>
            </w:r>
          </w:p>
        </w:tc>
        <w:tc>
          <w:tcPr>
            <w:tcW w:w="131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91458C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2</w:t>
            </w:r>
          </w:p>
        </w:tc>
        <w:tc>
          <w:tcPr>
            <w:tcW w:w="823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25D18A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3</w:t>
            </w:r>
          </w:p>
        </w:tc>
      </w:tr>
      <w:tr w:rsidR="002D3298" w:rsidRPr="00446013" w14:paraId="1558FD2E" w14:textId="77777777" w:rsidTr="00FA29A4">
        <w:trPr>
          <w:trHeight w:val="144"/>
          <w:jc w:val="center"/>
        </w:trPr>
        <w:tc>
          <w:tcPr>
            <w:tcW w:w="115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BAC8D5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H</w:t>
            </w:r>
          </w:p>
        </w:tc>
        <w:tc>
          <w:tcPr>
            <w:tcW w:w="17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B7498E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200 MHz &lt;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300 MHz</w:t>
            </w:r>
          </w:p>
        </w:tc>
        <w:tc>
          <w:tcPr>
            <w:tcW w:w="131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8D8C94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3</w:t>
            </w:r>
          </w:p>
        </w:tc>
        <w:tc>
          <w:tcPr>
            <w:tcW w:w="823" w:type="pct"/>
            <w:vMerge/>
            <w:vAlign w:val="center"/>
            <w:hideMark/>
          </w:tcPr>
          <w:p w14:paraId="4256C1E3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</w:p>
        </w:tc>
      </w:tr>
      <w:tr w:rsidR="002D3298" w:rsidRPr="00446013" w14:paraId="284A6CE1" w14:textId="77777777" w:rsidTr="00FA29A4">
        <w:trPr>
          <w:trHeight w:val="144"/>
          <w:jc w:val="center"/>
        </w:trPr>
        <w:tc>
          <w:tcPr>
            <w:tcW w:w="115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F58DC7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I</w:t>
            </w:r>
          </w:p>
        </w:tc>
        <w:tc>
          <w:tcPr>
            <w:tcW w:w="17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4CCA63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300 MHz &lt;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400 MHz</w:t>
            </w:r>
          </w:p>
        </w:tc>
        <w:tc>
          <w:tcPr>
            <w:tcW w:w="131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FCE931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4</w:t>
            </w:r>
          </w:p>
        </w:tc>
        <w:tc>
          <w:tcPr>
            <w:tcW w:w="823" w:type="pct"/>
            <w:vMerge/>
            <w:vAlign w:val="center"/>
            <w:hideMark/>
          </w:tcPr>
          <w:p w14:paraId="618AE39A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</w:p>
        </w:tc>
      </w:tr>
      <w:tr w:rsidR="002D3298" w:rsidRPr="00446013" w14:paraId="610118FB" w14:textId="77777777" w:rsidTr="00FA29A4">
        <w:trPr>
          <w:trHeight w:val="144"/>
          <w:jc w:val="center"/>
        </w:trPr>
        <w:tc>
          <w:tcPr>
            <w:tcW w:w="115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3FB6B9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J</w:t>
            </w:r>
          </w:p>
        </w:tc>
        <w:tc>
          <w:tcPr>
            <w:tcW w:w="17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51BFE3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400 MHz &lt;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500 MHz</w:t>
            </w:r>
          </w:p>
        </w:tc>
        <w:tc>
          <w:tcPr>
            <w:tcW w:w="131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3B116D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5</w:t>
            </w:r>
          </w:p>
        </w:tc>
        <w:tc>
          <w:tcPr>
            <w:tcW w:w="823" w:type="pct"/>
            <w:vMerge/>
            <w:vAlign w:val="center"/>
            <w:hideMark/>
          </w:tcPr>
          <w:p w14:paraId="151851A6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</w:p>
        </w:tc>
      </w:tr>
      <w:tr w:rsidR="002D3298" w:rsidRPr="00446013" w14:paraId="1445713E" w14:textId="77777777" w:rsidTr="00FA29A4">
        <w:trPr>
          <w:trHeight w:val="144"/>
          <w:jc w:val="center"/>
        </w:trPr>
        <w:tc>
          <w:tcPr>
            <w:tcW w:w="115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28408F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K</w:t>
            </w:r>
          </w:p>
        </w:tc>
        <w:tc>
          <w:tcPr>
            <w:tcW w:w="17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416C96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500 MHz &lt;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600 MHz</w:t>
            </w:r>
          </w:p>
        </w:tc>
        <w:tc>
          <w:tcPr>
            <w:tcW w:w="131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EFB101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6</w:t>
            </w:r>
          </w:p>
        </w:tc>
        <w:tc>
          <w:tcPr>
            <w:tcW w:w="823" w:type="pct"/>
            <w:vMerge/>
            <w:vAlign w:val="center"/>
            <w:hideMark/>
          </w:tcPr>
          <w:p w14:paraId="53663D2B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</w:p>
        </w:tc>
      </w:tr>
      <w:tr w:rsidR="002D3298" w:rsidRPr="00446013" w14:paraId="18363146" w14:textId="77777777" w:rsidTr="00FA29A4">
        <w:trPr>
          <w:trHeight w:val="144"/>
          <w:jc w:val="center"/>
        </w:trPr>
        <w:tc>
          <w:tcPr>
            <w:tcW w:w="115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160A1A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L</w:t>
            </w:r>
          </w:p>
        </w:tc>
        <w:tc>
          <w:tcPr>
            <w:tcW w:w="17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8E523A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600 MHz &lt;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700 MHz</w:t>
            </w:r>
          </w:p>
        </w:tc>
        <w:tc>
          <w:tcPr>
            <w:tcW w:w="131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F5392F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7</w:t>
            </w:r>
          </w:p>
        </w:tc>
        <w:tc>
          <w:tcPr>
            <w:tcW w:w="823" w:type="pct"/>
            <w:vMerge/>
            <w:vAlign w:val="center"/>
            <w:hideMark/>
          </w:tcPr>
          <w:p w14:paraId="5B9FB02A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</w:p>
        </w:tc>
      </w:tr>
      <w:tr w:rsidR="002D3298" w:rsidRPr="00446013" w14:paraId="736567CE" w14:textId="77777777" w:rsidTr="00FA29A4">
        <w:trPr>
          <w:trHeight w:val="144"/>
          <w:jc w:val="center"/>
        </w:trPr>
        <w:tc>
          <w:tcPr>
            <w:tcW w:w="115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0D0120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M</w:t>
            </w:r>
          </w:p>
        </w:tc>
        <w:tc>
          <w:tcPr>
            <w:tcW w:w="17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F11964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700 MHz &lt;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800 MHz</w:t>
            </w:r>
          </w:p>
        </w:tc>
        <w:tc>
          <w:tcPr>
            <w:tcW w:w="131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67F967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8</w:t>
            </w:r>
          </w:p>
        </w:tc>
        <w:tc>
          <w:tcPr>
            <w:tcW w:w="823" w:type="pct"/>
            <w:vMerge/>
            <w:vAlign w:val="center"/>
            <w:hideMark/>
          </w:tcPr>
          <w:p w14:paraId="6AD7C9CB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</w:p>
        </w:tc>
      </w:tr>
      <w:tr w:rsidR="002D3298" w:rsidRPr="00446013" w14:paraId="32933EF5" w14:textId="77777777" w:rsidTr="00FA29A4">
        <w:trPr>
          <w:trHeight w:val="144"/>
          <w:jc w:val="center"/>
        </w:trPr>
        <w:tc>
          <w:tcPr>
            <w:tcW w:w="115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4C3BCE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O</w:t>
            </w:r>
          </w:p>
        </w:tc>
        <w:tc>
          <w:tcPr>
            <w:tcW w:w="17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9F0BF3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100 MHz ≤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200 MHz</w:t>
            </w:r>
          </w:p>
        </w:tc>
        <w:tc>
          <w:tcPr>
            <w:tcW w:w="131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9A595F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2</w:t>
            </w:r>
          </w:p>
        </w:tc>
        <w:tc>
          <w:tcPr>
            <w:tcW w:w="823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636129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4</w:t>
            </w:r>
          </w:p>
        </w:tc>
      </w:tr>
      <w:tr w:rsidR="002D3298" w:rsidRPr="00446013" w14:paraId="4E7D9A91" w14:textId="77777777" w:rsidTr="00FA29A4">
        <w:trPr>
          <w:trHeight w:val="144"/>
          <w:jc w:val="center"/>
        </w:trPr>
        <w:tc>
          <w:tcPr>
            <w:tcW w:w="115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E30768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P</w:t>
            </w:r>
          </w:p>
        </w:tc>
        <w:tc>
          <w:tcPr>
            <w:tcW w:w="17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A008C9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150 MHz ≤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300 MHz </w:t>
            </w:r>
          </w:p>
        </w:tc>
        <w:tc>
          <w:tcPr>
            <w:tcW w:w="131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7DBEFD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3</w:t>
            </w:r>
          </w:p>
        </w:tc>
        <w:tc>
          <w:tcPr>
            <w:tcW w:w="823" w:type="pct"/>
            <w:vMerge/>
            <w:vAlign w:val="center"/>
            <w:hideMark/>
          </w:tcPr>
          <w:p w14:paraId="3A14E40D" w14:textId="77777777" w:rsidR="002D3298" w:rsidRPr="00446013" w:rsidRDefault="002D3298" w:rsidP="00FA29A4">
            <w:pPr>
              <w:rPr>
                <w:rFonts w:eastAsia="MS PGothic"/>
                <w:sz w:val="18"/>
                <w:szCs w:val="18"/>
              </w:rPr>
            </w:pPr>
          </w:p>
        </w:tc>
      </w:tr>
      <w:tr w:rsidR="002D3298" w:rsidRPr="00446013" w14:paraId="5B7E71CD" w14:textId="77777777" w:rsidTr="00FA29A4">
        <w:trPr>
          <w:trHeight w:val="144"/>
          <w:jc w:val="center"/>
        </w:trPr>
        <w:tc>
          <w:tcPr>
            <w:tcW w:w="115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9F9055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Q</w:t>
            </w:r>
          </w:p>
        </w:tc>
        <w:tc>
          <w:tcPr>
            <w:tcW w:w="17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70D6AF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200 MHz ≤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400 MHz </w:t>
            </w:r>
          </w:p>
        </w:tc>
        <w:tc>
          <w:tcPr>
            <w:tcW w:w="131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E8CE32" w14:textId="77777777" w:rsidR="002D3298" w:rsidRPr="00446013" w:rsidRDefault="002D3298" w:rsidP="00FA29A4">
            <w:pPr>
              <w:pStyle w:val="TAC"/>
              <w:rPr>
                <w:rFonts w:eastAsia="MS PGothic"/>
              </w:rPr>
            </w:pPr>
            <w:r w:rsidRPr="00446013">
              <w:t>4</w:t>
            </w:r>
          </w:p>
        </w:tc>
        <w:tc>
          <w:tcPr>
            <w:tcW w:w="823" w:type="pct"/>
            <w:vMerge/>
            <w:vAlign w:val="center"/>
            <w:hideMark/>
          </w:tcPr>
          <w:p w14:paraId="083B06BF" w14:textId="77777777" w:rsidR="002D3298" w:rsidRPr="00446013" w:rsidRDefault="002D3298" w:rsidP="00FA29A4">
            <w:pPr>
              <w:rPr>
                <w:rFonts w:eastAsia="MS PGothic"/>
                <w:sz w:val="18"/>
                <w:szCs w:val="18"/>
              </w:rPr>
            </w:pPr>
          </w:p>
        </w:tc>
      </w:tr>
      <w:tr w:rsidR="002D3298" w:rsidRPr="00446013" w14:paraId="6F8E6F28" w14:textId="77777777" w:rsidTr="00FA29A4">
        <w:trPr>
          <w:trHeight w:val="144"/>
          <w:jc w:val="center"/>
        </w:trPr>
        <w:tc>
          <w:tcPr>
            <w:tcW w:w="5000" w:type="pct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E0A9F4" w14:textId="77777777" w:rsidR="002D3298" w:rsidRPr="00446013" w:rsidRDefault="002D3298" w:rsidP="00FA29A4">
            <w:pPr>
              <w:pStyle w:val="TAN"/>
              <w:rPr>
                <w:rFonts w:eastAsia="MS PGothic"/>
              </w:rPr>
            </w:pPr>
            <w:r w:rsidRPr="00446013">
              <w:rPr>
                <w:rFonts w:eastAsia="MS PGothic"/>
              </w:rPr>
              <w:t>NOTE 1:</w:t>
            </w:r>
            <w:r w:rsidRPr="00446013">
              <w:tab/>
            </w:r>
            <w:r w:rsidRPr="00446013">
              <w:rPr>
                <w:rFonts w:eastAsia="MS PGothic"/>
              </w:rPr>
              <w:t>Maximum supported component carrier bandwidths for fallback groups 1, 2, 3 and 4 are 400 MHz, 200 MHz, 100 MHz and 100 MHz respectively</w:t>
            </w:r>
            <w:r>
              <w:rPr>
                <w:rFonts w:eastAsia="MS PGothic"/>
              </w:rPr>
              <w:t xml:space="preserve"> except for CA bandwidth class A</w:t>
            </w:r>
            <w:r w:rsidRPr="00446013">
              <w:rPr>
                <w:rFonts w:eastAsia="MS PGothic"/>
              </w:rPr>
              <w:t>.</w:t>
            </w:r>
          </w:p>
          <w:p w14:paraId="71E4BF5E" w14:textId="77777777" w:rsidR="002D3298" w:rsidRPr="00446013" w:rsidRDefault="002D3298" w:rsidP="00FA29A4">
            <w:pPr>
              <w:pStyle w:val="TAN"/>
              <w:rPr>
                <w:rFonts w:eastAsia="MS PGothic"/>
              </w:rPr>
            </w:pPr>
            <w:r w:rsidRPr="00446013">
              <w:rPr>
                <w:rFonts w:eastAsia="MS PGothic"/>
              </w:rPr>
              <w:t>NOTE 2:</w:t>
            </w:r>
            <w:r w:rsidRPr="00446013">
              <w:tab/>
            </w:r>
            <w:r w:rsidRPr="00446013">
              <w:rPr>
                <w:rFonts w:eastAsia="MS PGothic"/>
              </w:rPr>
              <w:t>It is mandatory for a UE to be able to fallback to lower order CA bandwidth class configuration within a fallback group. It is not mandatory for a UE to be able to fallback to lower order CA bandwidth class configuration that belong to a different fallback group.</w:t>
            </w:r>
          </w:p>
        </w:tc>
      </w:tr>
    </w:tbl>
    <w:p w14:paraId="1ABEEDAF" w14:textId="40A423E9" w:rsidR="002D3298" w:rsidRDefault="002D3298" w:rsidP="002D3298">
      <w:pPr>
        <w:spacing w:after="0"/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        </w:t>
      </w:r>
    </w:p>
    <w:p w14:paraId="5638F278" w14:textId="4E111BAD" w:rsidR="003F1DE5" w:rsidRDefault="002D3298" w:rsidP="004E2762">
      <w:pPr>
        <w:spacing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Table 2-</w:t>
      </w:r>
      <w:r w:rsidR="00FD2950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Proposed </w:t>
      </w:r>
      <w:r w:rsidR="00277626">
        <w:rPr>
          <w:rFonts w:ascii="Arial" w:hAnsi="Arial" w:cs="Arial"/>
          <w:b/>
        </w:rPr>
        <w:t xml:space="preserve">new </w:t>
      </w:r>
      <w:r>
        <w:rPr>
          <w:rFonts w:ascii="Arial" w:hAnsi="Arial" w:cs="Arial"/>
          <w:b/>
        </w:rPr>
        <w:t>FR2 CA BW classes and notations</w:t>
      </w:r>
    </w:p>
    <w:p w14:paraId="0800D4D7" w14:textId="78AC42B1" w:rsidR="002D3298" w:rsidRDefault="002D3298" w:rsidP="002D3298">
      <w:pPr>
        <w:spacing w:after="0"/>
        <w:jc w:val="center"/>
        <w:rPr>
          <w:rFonts w:ascii="Arial" w:hAnsi="Arial" w:cs="Arial"/>
          <w:b/>
        </w:rPr>
      </w:pPr>
    </w:p>
    <w:p w14:paraId="34C99636" w14:textId="288D14AC" w:rsidR="008E7986" w:rsidRDefault="008E7986" w:rsidP="008E7986">
      <w:pPr>
        <w:pStyle w:val="Heading1"/>
      </w:pPr>
      <w:r>
        <w:lastRenderedPageBreak/>
        <w:t>3</w:t>
      </w:r>
      <w:r>
        <w:tab/>
        <w:t>Conclusion</w:t>
      </w:r>
    </w:p>
    <w:p w14:paraId="673660DA" w14:textId="77777777" w:rsidR="004768DA" w:rsidRDefault="004768DA" w:rsidP="004768DA">
      <w:pPr>
        <w:spacing w:after="0"/>
        <w:jc w:val="both"/>
        <w:rPr>
          <w:rFonts w:ascii="Arial" w:hAnsi="Arial" w:cs="Arial"/>
        </w:rPr>
      </w:pPr>
    </w:p>
    <w:p w14:paraId="04AEBBF8" w14:textId="1197E0D9" w:rsidR="006D7B72" w:rsidRDefault="00311180" w:rsidP="00C358C6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bCs/>
          <w:lang w:val="en-US"/>
        </w:rPr>
        <w:t>In this contribution, we propose to adopt Option 2 as the new FR2 CA BW classes definition in fallback group 2 and continue using the next available capital letter for the new CA BW classes</w:t>
      </w:r>
      <w:r w:rsidR="00BF692E">
        <w:rPr>
          <w:rFonts w:ascii="Arial" w:hAnsi="Arial" w:cs="Arial"/>
          <w:bCs/>
          <w:lang w:val="en-US"/>
        </w:rPr>
        <w:t xml:space="preserve"> notation</w:t>
      </w:r>
      <w:r>
        <w:rPr>
          <w:rFonts w:ascii="Arial" w:hAnsi="Arial" w:cs="Arial"/>
          <w:bCs/>
          <w:lang w:val="en-US"/>
        </w:rPr>
        <w:t>.</w:t>
      </w:r>
    </w:p>
    <w:p w14:paraId="43196713" w14:textId="3DD8123D" w:rsidR="009751F6" w:rsidRDefault="009751F6" w:rsidP="009751F6">
      <w:pPr>
        <w:spacing w:after="0"/>
        <w:jc w:val="both"/>
        <w:rPr>
          <w:rFonts w:ascii="Arial" w:hAnsi="Arial" w:cs="Arial"/>
        </w:rPr>
      </w:pPr>
    </w:p>
    <w:p w14:paraId="074E076E" w14:textId="0CDB6F15" w:rsidR="004C7C52" w:rsidRPr="004E2762" w:rsidRDefault="004C7C52" w:rsidP="004C7C52">
      <w:pPr>
        <w:spacing w:after="120"/>
        <w:jc w:val="both"/>
        <w:rPr>
          <w:rFonts w:ascii="Arial" w:hAnsi="Arial" w:cs="Arial"/>
          <w:bCs/>
          <w:i/>
          <w:iCs/>
        </w:rPr>
      </w:pPr>
      <w:r w:rsidRPr="004E2762">
        <w:rPr>
          <w:rFonts w:ascii="Arial" w:hAnsi="Arial" w:cs="Arial"/>
          <w:b/>
          <w:i/>
          <w:iCs/>
        </w:rPr>
        <w:t>Proposal:</w:t>
      </w:r>
      <w:r>
        <w:rPr>
          <w:rFonts w:ascii="Arial" w:hAnsi="Arial" w:cs="Arial"/>
          <w:bCs/>
          <w:i/>
          <w:iCs/>
        </w:rPr>
        <w:t xml:space="preserve"> FR2 new CA BW classes for supporting aggregated channel BW up to 1600 MHz is defined as in the table below. </w:t>
      </w:r>
    </w:p>
    <w:p w14:paraId="4BC42CCA" w14:textId="58E0F853" w:rsidR="00D00BA3" w:rsidRDefault="00D00BA3" w:rsidP="00D00BA3">
      <w:pPr>
        <w:spacing w:after="0"/>
        <w:jc w:val="both"/>
        <w:rPr>
          <w:rFonts w:ascii="Arial" w:eastAsia="SimSun" w:hAnsi="Arial" w:cs="Arial"/>
          <w:lang w:eastAsia="zh-CN"/>
        </w:rPr>
      </w:pPr>
    </w:p>
    <w:tbl>
      <w:tblPr>
        <w:tblW w:w="514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1"/>
        <w:gridCol w:w="3371"/>
        <w:gridCol w:w="2610"/>
        <w:gridCol w:w="1630"/>
      </w:tblGrid>
      <w:tr w:rsidR="004C7C52" w:rsidRPr="00446013" w14:paraId="25CC6682" w14:textId="77777777" w:rsidTr="00FA29A4">
        <w:trPr>
          <w:trHeight w:val="144"/>
          <w:jc w:val="center"/>
        </w:trPr>
        <w:tc>
          <w:tcPr>
            <w:tcW w:w="115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6339E7" w14:textId="77777777" w:rsidR="004C7C52" w:rsidRPr="00446013" w:rsidRDefault="004C7C52" w:rsidP="00FA29A4">
            <w:pPr>
              <w:pStyle w:val="TAH"/>
              <w:rPr>
                <w:rFonts w:eastAsia="MS PGothic"/>
              </w:rPr>
            </w:pPr>
            <w:r w:rsidRPr="00446013">
              <w:t>NR CA bandwidth class</w:t>
            </w:r>
          </w:p>
        </w:tc>
        <w:tc>
          <w:tcPr>
            <w:tcW w:w="17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B1250B" w14:textId="77777777" w:rsidR="004C7C52" w:rsidRPr="00446013" w:rsidRDefault="004C7C52" w:rsidP="00FA29A4">
            <w:pPr>
              <w:pStyle w:val="TAH"/>
              <w:rPr>
                <w:rFonts w:eastAsia="MS PGothic"/>
              </w:rPr>
            </w:pPr>
            <w:r w:rsidRPr="00446013">
              <w:t>Aggregated channel bandwidth</w:t>
            </w:r>
          </w:p>
        </w:tc>
        <w:tc>
          <w:tcPr>
            <w:tcW w:w="131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E6CD79" w14:textId="77777777" w:rsidR="004C7C52" w:rsidRPr="00446013" w:rsidRDefault="004C7C52" w:rsidP="00FA29A4">
            <w:pPr>
              <w:pStyle w:val="TAH"/>
              <w:rPr>
                <w:rFonts w:eastAsia="MS PGothic"/>
              </w:rPr>
            </w:pPr>
            <w:r w:rsidRPr="00446013">
              <w:t>Number of contiguous CC</w:t>
            </w:r>
          </w:p>
        </w:tc>
        <w:tc>
          <w:tcPr>
            <w:tcW w:w="82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C655076" w14:textId="77777777" w:rsidR="004C7C52" w:rsidRPr="00446013" w:rsidRDefault="004C7C52" w:rsidP="00FA29A4">
            <w:pPr>
              <w:pStyle w:val="TAH"/>
              <w:rPr>
                <w:rFonts w:eastAsia="MS PGothic"/>
              </w:rPr>
            </w:pPr>
            <w:r w:rsidRPr="00446013">
              <w:t>Fallback group</w:t>
            </w:r>
          </w:p>
        </w:tc>
      </w:tr>
      <w:tr w:rsidR="004C7C52" w:rsidRPr="00446013" w14:paraId="6052E4FF" w14:textId="77777777" w:rsidTr="00FA29A4">
        <w:trPr>
          <w:trHeight w:val="144"/>
          <w:jc w:val="center"/>
        </w:trPr>
        <w:tc>
          <w:tcPr>
            <w:tcW w:w="115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854013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A</w:t>
            </w:r>
          </w:p>
        </w:tc>
        <w:tc>
          <w:tcPr>
            <w:tcW w:w="17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F7F13E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BW</w:t>
            </w:r>
            <w:r w:rsidRPr="00446013">
              <w:rPr>
                <w:vertAlign w:val="subscript"/>
              </w:rPr>
              <w:t>Channel</w:t>
            </w:r>
            <w:r w:rsidRPr="00446013">
              <w:t xml:space="preserve"> ≤ 400 MHz</w:t>
            </w:r>
          </w:p>
        </w:tc>
        <w:tc>
          <w:tcPr>
            <w:tcW w:w="131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EEB749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1</w:t>
            </w:r>
          </w:p>
        </w:tc>
        <w:tc>
          <w:tcPr>
            <w:tcW w:w="82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DFA2463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 1,2,3,4</w:t>
            </w:r>
          </w:p>
        </w:tc>
      </w:tr>
      <w:tr w:rsidR="004C7C52" w:rsidRPr="00446013" w14:paraId="7EC06145" w14:textId="77777777" w:rsidTr="00FA29A4">
        <w:trPr>
          <w:trHeight w:val="144"/>
          <w:jc w:val="center"/>
        </w:trPr>
        <w:tc>
          <w:tcPr>
            <w:tcW w:w="115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27EE37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B</w:t>
            </w:r>
          </w:p>
        </w:tc>
        <w:tc>
          <w:tcPr>
            <w:tcW w:w="17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EA9D2F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400 MHz &lt;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800 MHz</w:t>
            </w:r>
          </w:p>
        </w:tc>
        <w:tc>
          <w:tcPr>
            <w:tcW w:w="131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9CC874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2</w:t>
            </w:r>
          </w:p>
        </w:tc>
        <w:tc>
          <w:tcPr>
            <w:tcW w:w="823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C2BC58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1</w:t>
            </w:r>
          </w:p>
        </w:tc>
      </w:tr>
      <w:tr w:rsidR="004C7C52" w:rsidRPr="00446013" w14:paraId="1E8BB69B" w14:textId="77777777" w:rsidTr="00FA29A4">
        <w:trPr>
          <w:trHeight w:val="144"/>
          <w:jc w:val="center"/>
        </w:trPr>
        <w:tc>
          <w:tcPr>
            <w:tcW w:w="115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608416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C</w:t>
            </w:r>
          </w:p>
        </w:tc>
        <w:tc>
          <w:tcPr>
            <w:tcW w:w="17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B808BF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800 MHz &lt;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1200 MHz</w:t>
            </w:r>
          </w:p>
        </w:tc>
        <w:tc>
          <w:tcPr>
            <w:tcW w:w="131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346F89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3</w:t>
            </w:r>
          </w:p>
        </w:tc>
        <w:tc>
          <w:tcPr>
            <w:tcW w:w="823" w:type="pct"/>
            <w:vMerge/>
            <w:shd w:val="clear" w:color="auto" w:fill="auto"/>
            <w:vAlign w:val="center"/>
            <w:hideMark/>
          </w:tcPr>
          <w:p w14:paraId="6BA7C70A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</w:p>
        </w:tc>
      </w:tr>
      <w:tr w:rsidR="004C7C52" w:rsidRPr="00446013" w14:paraId="2BF62BC1" w14:textId="77777777" w:rsidTr="00FA29A4">
        <w:trPr>
          <w:trHeight w:val="144"/>
          <w:jc w:val="center"/>
        </w:trPr>
        <w:tc>
          <w:tcPr>
            <w:tcW w:w="115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E92867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D</w:t>
            </w:r>
          </w:p>
        </w:tc>
        <w:tc>
          <w:tcPr>
            <w:tcW w:w="17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BFFE4A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200 MHz &lt;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400 MHz</w:t>
            </w:r>
          </w:p>
        </w:tc>
        <w:tc>
          <w:tcPr>
            <w:tcW w:w="131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8B34EC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2</w:t>
            </w:r>
          </w:p>
        </w:tc>
        <w:tc>
          <w:tcPr>
            <w:tcW w:w="823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7A2BFC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2</w:t>
            </w:r>
          </w:p>
        </w:tc>
      </w:tr>
      <w:tr w:rsidR="004C7C52" w:rsidRPr="00446013" w14:paraId="4A4696EE" w14:textId="77777777" w:rsidTr="00FA29A4">
        <w:trPr>
          <w:trHeight w:val="144"/>
          <w:jc w:val="center"/>
        </w:trPr>
        <w:tc>
          <w:tcPr>
            <w:tcW w:w="115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F95059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E</w:t>
            </w:r>
          </w:p>
        </w:tc>
        <w:tc>
          <w:tcPr>
            <w:tcW w:w="17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8C39E2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400 MHz &lt;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600 MHz</w:t>
            </w:r>
          </w:p>
        </w:tc>
        <w:tc>
          <w:tcPr>
            <w:tcW w:w="131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953486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3</w:t>
            </w:r>
          </w:p>
        </w:tc>
        <w:tc>
          <w:tcPr>
            <w:tcW w:w="823" w:type="pct"/>
            <w:vMerge/>
            <w:vAlign w:val="center"/>
            <w:hideMark/>
          </w:tcPr>
          <w:p w14:paraId="5D0CAC9B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</w:p>
        </w:tc>
      </w:tr>
      <w:tr w:rsidR="004C7C52" w:rsidRPr="00446013" w14:paraId="27358B89" w14:textId="77777777" w:rsidTr="00FA29A4">
        <w:trPr>
          <w:trHeight w:val="144"/>
          <w:jc w:val="center"/>
        </w:trPr>
        <w:tc>
          <w:tcPr>
            <w:tcW w:w="1157" w:type="pct"/>
            <w:tcBorders>
              <w:bottom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18F7BD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F</w:t>
            </w:r>
          </w:p>
        </w:tc>
        <w:tc>
          <w:tcPr>
            <w:tcW w:w="1702" w:type="pct"/>
            <w:tcBorders>
              <w:bottom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E4C7E2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600 MHz &lt;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800 MHz</w:t>
            </w:r>
          </w:p>
        </w:tc>
        <w:tc>
          <w:tcPr>
            <w:tcW w:w="1318" w:type="pct"/>
            <w:tcBorders>
              <w:bottom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D4E1C0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4</w:t>
            </w:r>
          </w:p>
        </w:tc>
        <w:tc>
          <w:tcPr>
            <w:tcW w:w="823" w:type="pct"/>
            <w:vMerge/>
            <w:vAlign w:val="center"/>
            <w:hideMark/>
          </w:tcPr>
          <w:p w14:paraId="65E54283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</w:p>
        </w:tc>
      </w:tr>
      <w:tr w:rsidR="004C7C52" w:rsidRPr="00446013" w14:paraId="18B46D1D" w14:textId="77777777" w:rsidTr="00FA29A4">
        <w:trPr>
          <w:trHeight w:val="144"/>
          <w:jc w:val="center"/>
        </w:trPr>
        <w:tc>
          <w:tcPr>
            <w:tcW w:w="1157" w:type="pct"/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36C87B" w14:textId="09C89D1C" w:rsidR="004C7C52" w:rsidRPr="00446013" w:rsidRDefault="00327934" w:rsidP="00FA29A4">
            <w:pPr>
              <w:pStyle w:val="TAC"/>
            </w:pPr>
            <w:r>
              <w:t>R</w:t>
            </w:r>
          </w:p>
        </w:tc>
        <w:tc>
          <w:tcPr>
            <w:tcW w:w="1702" w:type="pct"/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B5FBFC" w14:textId="77777777" w:rsidR="004C7C52" w:rsidRPr="00446013" w:rsidRDefault="004C7C52" w:rsidP="00FA29A4">
            <w:pPr>
              <w:pStyle w:val="TAC"/>
            </w:pPr>
            <w:r>
              <w:t>75</w:t>
            </w:r>
            <w:r w:rsidRPr="00446013">
              <w:t>0 MHz ≤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</w:t>
            </w:r>
            <w:r>
              <w:t>10</w:t>
            </w:r>
            <w:r w:rsidRPr="00446013">
              <w:t>00 MHz</w:t>
            </w:r>
          </w:p>
        </w:tc>
        <w:tc>
          <w:tcPr>
            <w:tcW w:w="1318" w:type="pct"/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90E291" w14:textId="77777777" w:rsidR="004C7C52" w:rsidRPr="00446013" w:rsidRDefault="004C7C52" w:rsidP="00FA29A4">
            <w:pPr>
              <w:pStyle w:val="TAC"/>
            </w:pPr>
            <w:r>
              <w:t>5</w:t>
            </w:r>
          </w:p>
        </w:tc>
        <w:tc>
          <w:tcPr>
            <w:tcW w:w="823" w:type="pct"/>
            <w:vMerge/>
            <w:vAlign w:val="center"/>
          </w:tcPr>
          <w:p w14:paraId="7D509D6E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</w:p>
        </w:tc>
      </w:tr>
      <w:tr w:rsidR="004C7C52" w:rsidRPr="00446013" w14:paraId="3FD9DEA9" w14:textId="77777777" w:rsidTr="00FA29A4">
        <w:trPr>
          <w:trHeight w:val="144"/>
          <w:jc w:val="center"/>
        </w:trPr>
        <w:tc>
          <w:tcPr>
            <w:tcW w:w="1157" w:type="pct"/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CAB797" w14:textId="5E181A78" w:rsidR="004C7C52" w:rsidRPr="00446013" w:rsidRDefault="00327934" w:rsidP="00FA29A4">
            <w:pPr>
              <w:pStyle w:val="TAC"/>
            </w:pPr>
            <w:r>
              <w:t>S</w:t>
            </w:r>
          </w:p>
        </w:tc>
        <w:tc>
          <w:tcPr>
            <w:tcW w:w="1702" w:type="pct"/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F215B0" w14:textId="77777777" w:rsidR="004C7C52" w:rsidRPr="00446013" w:rsidRDefault="004C7C52" w:rsidP="00FA29A4">
            <w:pPr>
              <w:pStyle w:val="TAC"/>
            </w:pPr>
            <w:r>
              <w:t>95</w:t>
            </w:r>
            <w:r w:rsidRPr="00446013">
              <w:t>0 MHz ≤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</w:t>
            </w:r>
            <w:r>
              <w:t>12</w:t>
            </w:r>
            <w:r w:rsidRPr="00446013">
              <w:t>00 MHz</w:t>
            </w:r>
          </w:p>
        </w:tc>
        <w:tc>
          <w:tcPr>
            <w:tcW w:w="1318" w:type="pct"/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36E81D" w14:textId="77777777" w:rsidR="004C7C52" w:rsidRPr="00446013" w:rsidRDefault="004C7C52" w:rsidP="00FA29A4">
            <w:pPr>
              <w:pStyle w:val="TAC"/>
            </w:pPr>
            <w:r>
              <w:t>6</w:t>
            </w:r>
          </w:p>
        </w:tc>
        <w:tc>
          <w:tcPr>
            <w:tcW w:w="823" w:type="pct"/>
            <w:vMerge/>
            <w:vAlign w:val="center"/>
          </w:tcPr>
          <w:p w14:paraId="4E737EF2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</w:p>
        </w:tc>
      </w:tr>
      <w:tr w:rsidR="004C7C52" w:rsidRPr="00446013" w14:paraId="1059C50C" w14:textId="77777777" w:rsidTr="00FA29A4">
        <w:trPr>
          <w:trHeight w:val="144"/>
          <w:jc w:val="center"/>
        </w:trPr>
        <w:tc>
          <w:tcPr>
            <w:tcW w:w="1157" w:type="pct"/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3FBD95" w14:textId="1D12A7B8" w:rsidR="004C7C52" w:rsidRPr="00446013" w:rsidRDefault="00327934" w:rsidP="00FA29A4">
            <w:pPr>
              <w:pStyle w:val="TAC"/>
            </w:pPr>
            <w:r>
              <w:t>T</w:t>
            </w:r>
          </w:p>
        </w:tc>
        <w:tc>
          <w:tcPr>
            <w:tcW w:w="1702" w:type="pct"/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58BBD8" w14:textId="77777777" w:rsidR="004C7C52" w:rsidRPr="00446013" w:rsidRDefault="004C7C52" w:rsidP="00FA29A4">
            <w:pPr>
              <w:pStyle w:val="TAC"/>
            </w:pPr>
            <w:r>
              <w:t>115</w:t>
            </w:r>
            <w:r w:rsidRPr="00446013">
              <w:t>0 MHz ≤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</w:t>
            </w:r>
            <w:r>
              <w:t>14</w:t>
            </w:r>
            <w:r w:rsidRPr="00446013">
              <w:t>00 MHz</w:t>
            </w:r>
          </w:p>
        </w:tc>
        <w:tc>
          <w:tcPr>
            <w:tcW w:w="1318" w:type="pct"/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2B2895" w14:textId="77777777" w:rsidR="004C7C52" w:rsidRPr="00446013" w:rsidRDefault="004C7C52" w:rsidP="00FA29A4">
            <w:pPr>
              <w:pStyle w:val="TAC"/>
            </w:pPr>
            <w:r>
              <w:t>7</w:t>
            </w:r>
          </w:p>
        </w:tc>
        <w:tc>
          <w:tcPr>
            <w:tcW w:w="823" w:type="pct"/>
            <w:vMerge/>
            <w:vAlign w:val="center"/>
          </w:tcPr>
          <w:p w14:paraId="19C0B12D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</w:p>
        </w:tc>
      </w:tr>
      <w:tr w:rsidR="004C7C52" w:rsidRPr="00446013" w14:paraId="28264395" w14:textId="77777777" w:rsidTr="00FA29A4">
        <w:trPr>
          <w:trHeight w:val="144"/>
          <w:jc w:val="center"/>
        </w:trPr>
        <w:tc>
          <w:tcPr>
            <w:tcW w:w="1157" w:type="pct"/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E90B97" w14:textId="28CEBD45" w:rsidR="004C7C52" w:rsidRPr="00446013" w:rsidRDefault="00327934" w:rsidP="00FA29A4">
            <w:pPr>
              <w:pStyle w:val="TAC"/>
            </w:pPr>
            <w:r>
              <w:t>U</w:t>
            </w:r>
          </w:p>
        </w:tc>
        <w:tc>
          <w:tcPr>
            <w:tcW w:w="1702" w:type="pct"/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6E7C78" w14:textId="77777777" w:rsidR="004C7C52" w:rsidRPr="00446013" w:rsidRDefault="004C7C52" w:rsidP="00FA29A4">
            <w:pPr>
              <w:pStyle w:val="TAC"/>
            </w:pPr>
            <w:r>
              <w:t>135</w:t>
            </w:r>
            <w:r w:rsidRPr="00446013">
              <w:t>0 MHz ≤</w:t>
            </w:r>
            <w:r>
              <w:t xml:space="preserve"> </w:t>
            </w:r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</w:t>
            </w:r>
            <w:r>
              <w:t>16</w:t>
            </w:r>
            <w:r w:rsidRPr="00446013">
              <w:t>00 MHz</w:t>
            </w:r>
          </w:p>
        </w:tc>
        <w:tc>
          <w:tcPr>
            <w:tcW w:w="1318" w:type="pct"/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A9CE8E" w14:textId="77777777" w:rsidR="004C7C52" w:rsidRPr="00446013" w:rsidRDefault="004C7C52" w:rsidP="00FA29A4">
            <w:pPr>
              <w:pStyle w:val="TAC"/>
            </w:pPr>
            <w:r>
              <w:t>8</w:t>
            </w:r>
          </w:p>
        </w:tc>
        <w:tc>
          <w:tcPr>
            <w:tcW w:w="823" w:type="pct"/>
            <w:vMerge/>
            <w:vAlign w:val="center"/>
          </w:tcPr>
          <w:p w14:paraId="4765D196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</w:p>
        </w:tc>
      </w:tr>
      <w:tr w:rsidR="004C7C52" w:rsidRPr="00446013" w14:paraId="0C67DA1F" w14:textId="77777777" w:rsidTr="00FA29A4">
        <w:trPr>
          <w:trHeight w:val="144"/>
          <w:jc w:val="center"/>
        </w:trPr>
        <w:tc>
          <w:tcPr>
            <w:tcW w:w="115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FB7EAC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G</w:t>
            </w:r>
          </w:p>
        </w:tc>
        <w:tc>
          <w:tcPr>
            <w:tcW w:w="17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377AA0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100 MHz &lt;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200 MHz</w:t>
            </w:r>
          </w:p>
        </w:tc>
        <w:tc>
          <w:tcPr>
            <w:tcW w:w="131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684CC6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2</w:t>
            </w:r>
          </w:p>
        </w:tc>
        <w:tc>
          <w:tcPr>
            <w:tcW w:w="823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56437C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3</w:t>
            </w:r>
          </w:p>
        </w:tc>
      </w:tr>
      <w:tr w:rsidR="004C7C52" w:rsidRPr="00446013" w14:paraId="0DE56CE6" w14:textId="77777777" w:rsidTr="00FA29A4">
        <w:trPr>
          <w:trHeight w:val="144"/>
          <w:jc w:val="center"/>
        </w:trPr>
        <w:tc>
          <w:tcPr>
            <w:tcW w:w="115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278439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H</w:t>
            </w:r>
          </w:p>
        </w:tc>
        <w:tc>
          <w:tcPr>
            <w:tcW w:w="17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083196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200 MHz &lt;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300 MHz</w:t>
            </w:r>
          </w:p>
        </w:tc>
        <w:tc>
          <w:tcPr>
            <w:tcW w:w="131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6307C7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3</w:t>
            </w:r>
          </w:p>
        </w:tc>
        <w:tc>
          <w:tcPr>
            <w:tcW w:w="823" w:type="pct"/>
            <w:vMerge/>
            <w:vAlign w:val="center"/>
            <w:hideMark/>
          </w:tcPr>
          <w:p w14:paraId="752E57A6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</w:p>
        </w:tc>
      </w:tr>
      <w:tr w:rsidR="004C7C52" w:rsidRPr="00446013" w14:paraId="0FF9CD9A" w14:textId="77777777" w:rsidTr="00FA29A4">
        <w:trPr>
          <w:trHeight w:val="144"/>
          <w:jc w:val="center"/>
        </w:trPr>
        <w:tc>
          <w:tcPr>
            <w:tcW w:w="115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8F751E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I</w:t>
            </w:r>
          </w:p>
        </w:tc>
        <w:tc>
          <w:tcPr>
            <w:tcW w:w="17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8CD743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300 MHz &lt;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400 MHz</w:t>
            </w:r>
          </w:p>
        </w:tc>
        <w:tc>
          <w:tcPr>
            <w:tcW w:w="131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2B1D9A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4</w:t>
            </w:r>
          </w:p>
        </w:tc>
        <w:tc>
          <w:tcPr>
            <w:tcW w:w="823" w:type="pct"/>
            <w:vMerge/>
            <w:vAlign w:val="center"/>
            <w:hideMark/>
          </w:tcPr>
          <w:p w14:paraId="221B64E1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</w:p>
        </w:tc>
      </w:tr>
      <w:tr w:rsidR="004C7C52" w:rsidRPr="00446013" w14:paraId="3958F6DA" w14:textId="77777777" w:rsidTr="00FA29A4">
        <w:trPr>
          <w:trHeight w:val="144"/>
          <w:jc w:val="center"/>
        </w:trPr>
        <w:tc>
          <w:tcPr>
            <w:tcW w:w="115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5159D1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J</w:t>
            </w:r>
          </w:p>
        </w:tc>
        <w:tc>
          <w:tcPr>
            <w:tcW w:w="17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EFB511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400 MHz &lt;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500 MHz</w:t>
            </w:r>
          </w:p>
        </w:tc>
        <w:tc>
          <w:tcPr>
            <w:tcW w:w="131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0216AE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5</w:t>
            </w:r>
          </w:p>
        </w:tc>
        <w:tc>
          <w:tcPr>
            <w:tcW w:w="823" w:type="pct"/>
            <w:vMerge/>
            <w:vAlign w:val="center"/>
            <w:hideMark/>
          </w:tcPr>
          <w:p w14:paraId="4A2CF251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</w:p>
        </w:tc>
      </w:tr>
      <w:tr w:rsidR="004C7C52" w:rsidRPr="00446013" w14:paraId="05CE5B80" w14:textId="77777777" w:rsidTr="00FA29A4">
        <w:trPr>
          <w:trHeight w:val="144"/>
          <w:jc w:val="center"/>
        </w:trPr>
        <w:tc>
          <w:tcPr>
            <w:tcW w:w="115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02D27A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K</w:t>
            </w:r>
          </w:p>
        </w:tc>
        <w:tc>
          <w:tcPr>
            <w:tcW w:w="17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515E85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500 MHz &lt;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600 MHz</w:t>
            </w:r>
          </w:p>
        </w:tc>
        <w:tc>
          <w:tcPr>
            <w:tcW w:w="131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A40A1A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6</w:t>
            </w:r>
          </w:p>
        </w:tc>
        <w:tc>
          <w:tcPr>
            <w:tcW w:w="823" w:type="pct"/>
            <w:vMerge/>
            <w:vAlign w:val="center"/>
            <w:hideMark/>
          </w:tcPr>
          <w:p w14:paraId="042475F8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</w:p>
        </w:tc>
      </w:tr>
      <w:tr w:rsidR="004C7C52" w:rsidRPr="00446013" w14:paraId="0BB81165" w14:textId="77777777" w:rsidTr="00FA29A4">
        <w:trPr>
          <w:trHeight w:val="144"/>
          <w:jc w:val="center"/>
        </w:trPr>
        <w:tc>
          <w:tcPr>
            <w:tcW w:w="115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98FE03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L</w:t>
            </w:r>
          </w:p>
        </w:tc>
        <w:tc>
          <w:tcPr>
            <w:tcW w:w="17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55A1FE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600 MHz &lt;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700 MHz</w:t>
            </w:r>
          </w:p>
        </w:tc>
        <w:tc>
          <w:tcPr>
            <w:tcW w:w="131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344C23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7</w:t>
            </w:r>
          </w:p>
        </w:tc>
        <w:tc>
          <w:tcPr>
            <w:tcW w:w="823" w:type="pct"/>
            <w:vMerge/>
            <w:vAlign w:val="center"/>
            <w:hideMark/>
          </w:tcPr>
          <w:p w14:paraId="2159C3C5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</w:p>
        </w:tc>
      </w:tr>
      <w:tr w:rsidR="004C7C52" w:rsidRPr="00446013" w14:paraId="2C359781" w14:textId="77777777" w:rsidTr="00FA29A4">
        <w:trPr>
          <w:trHeight w:val="144"/>
          <w:jc w:val="center"/>
        </w:trPr>
        <w:tc>
          <w:tcPr>
            <w:tcW w:w="115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800557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M</w:t>
            </w:r>
          </w:p>
        </w:tc>
        <w:tc>
          <w:tcPr>
            <w:tcW w:w="17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59B68B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700 MHz &lt;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800 MHz</w:t>
            </w:r>
          </w:p>
        </w:tc>
        <w:tc>
          <w:tcPr>
            <w:tcW w:w="131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BCC777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8</w:t>
            </w:r>
          </w:p>
        </w:tc>
        <w:tc>
          <w:tcPr>
            <w:tcW w:w="823" w:type="pct"/>
            <w:vMerge/>
            <w:vAlign w:val="center"/>
            <w:hideMark/>
          </w:tcPr>
          <w:p w14:paraId="463CF952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</w:p>
        </w:tc>
      </w:tr>
      <w:tr w:rsidR="004C7C52" w:rsidRPr="00446013" w14:paraId="07809276" w14:textId="77777777" w:rsidTr="00FA29A4">
        <w:trPr>
          <w:trHeight w:val="144"/>
          <w:jc w:val="center"/>
        </w:trPr>
        <w:tc>
          <w:tcPr>
            <w:tcW w:w="115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020C1A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O</w:t>
            </w:r>
          </w:p>
        </w:tc>
        <w:tc>
          <w:tcPr>
            <w:tcW w:w="17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970BED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100 MHz ≤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200 MHz</w:t>
            </w:r>
          </w:p>
        </w:tc>
        <w:tc>
          <w:tcPr>
            <w:tcW w:w="131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B14BB4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2</w:t>
            </w:r>
          </w:p>
        </w:tc>
        <w:tc>
          <w:tcPr>
            <w:tcW w:w="823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B2129A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4</w:t>
            </w:r>
          </w:p>
        </w:tc>
      </w:tr>
      <w:tr w:rsidR="004C7C52" w:rsidRPr="00446013" w14:paraId="491580C8" w14:textId="77777777" w:rsidTr="00FA29A4">
        <w:trPr>
          <w:trHeight w:val="144"/>
          <w:jc w:val="center"/>
        </w:trPr>
        <w:tc>
          <w:tcPr>
            <w:tcW w:w="115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7F7DA6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P</w:t>
            </w:r>
          </w:p>
        </w:tc>
        <w:tc>
          <w:tcPr>
            <w:tcW w:w="17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043FC4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150 MHz ≤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300 MHz </w:t>
            </w:r>
          </w:p>
        </w:tc>
        <w:tc>
          <w:tcPr>
            <w:tcW w:w="131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0F22B7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3</w:t>
            </w:r>
          </w:p>
        </w:tc>
        <w:tc>
          <w:tcPr>
            <w:tcW w:w="823" w:type="pct"/>
            <w:vMerge/>
            <w:vAlign w:val="center"/>
            <w:hideMark/>
          </w:tcPr>
          <w:p w14:paraId="5DB37828" w14:textId="77777777" w:rsidR="004C7C52" w:rsidRPr="00446013" w:rsidRDefault="004C7C52" w:rsidP="00FA29A4">
            <w:pPr>
              <w:rPr>
                <w:rFonts w:eastAsia="MS PGothic"/>
                <w:sz w:val="18"/>
                <w:szCs w:val="18"/>
              </w:rPr>
            </w:pPr>
          </w:p>
        </w:tc>
      </w:tr>
      <w:tr w:rsidR="004C7C52" w:rsidRPr="00446013" w14:paraId="33C7FD77" w14:textId="77777777" w:rsidTr="00FA29A4">
        <w:trPr>
          <w:trHeight w:val="144"/>
          <w:jc w:val="center"/>
        </w:trPr>
        <w:tc>
          <w:tcPr>
            <w:tcW w:w="115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FA41DC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Q</w:t>
            </w:r>
          </w:p>
        </w:tc>
        <w:tc>
          <w:tcPr>
            <w:tcW w:w="17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BD8086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200 MHz ≤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400 MHz </w:t>
            </w:r>
          </w:p>
        </w:tc>
        <w:tc>
          <w:tcPr>
            <w:tcW w:w="131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F841DC" w14:textId="77777777" w:rsidR="004C7C52" w:rsidRPr="00446013" w:rsidRDefault="004C7C52" w:rsidP="00FA29A4">
            <w:pPr>
              <w:pStyle w:val="TAC"/>
              <w:rPr>
                <w:rFonts w:eastAsia="MS PGothic"/>
              </w:rPr>
            </w:pPr>
            <w:r w:rsidRPr="00446013">
              <w:t>4</w:t>
            </w:r>
          </w:p>
        </w:tc>
        <w:tc>
          <w:tcPr>
            <w:tcW w:w="823" w:type="pct"/>
            <w:vMerge/>
            <w:vAlign w:val="center"/>
            <w:hideMark/>
          </w:tcPr>
          <w:p w14:paraId="3A038311" w14:textId="77777777" w:rsidR="004C7C52" w:rsidRPr="00446013" w:rsidRDefault="004C7C52" w:rsidP="00FA29A4">
            <w:pPr>
              <w:rPr>
                <w:rFonts w:eastAsia="MS PGothic"/>
                <w:sz w:val="18"/>
                <w:szCs w:val="18"/>
              </w:rPr>
            </w:pPr>
          </w:p>
        </w:tc>
      </w:tr>
      <w:tr w:rsidR="004C7C52" w:rsidRPr="00446013" w14:paraId="64D62DE5" w14:textId="77777777" w:rsidTr="00FA29A4">
        <w:trPr>
          <w:trHeight w:val="144"/>
          <w:jc w:val="center"/>
        </w:trPr>
        <w:tc>
          <w:tcPr>
            <w:tcW w:w="5000" w:type="pct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53935A" w14:textId="77777777" w:rsidR="004C7C52" w:rsidRPr="00446013" w:rsidRDefault="004C7C52" w:rsidP="00FA29A4">
            <w:pPr>
              <w:pStyle w:val="TAN"/>
              <w:rPr>
                <w:rFonts w:eastAsia="MS PGothic"/>
              </w:rPr>
            </w:pPr>
            <w:r w:rsidRPr="00446013">
              <w:rPr>
                <w:rFonts w:eastAsia="MS PGothic"/>
              </w:rPr>
              <w:t>NOTE 1:</w:t>
            </w:r>
            <w:r w:rsidRPr="00446013">
              <w:tab/>
            </w:r>
            <w:r w:rsidRPr="00446013">
              <w:rPr>
                <w:rFonts w:eastAsia="MS PGothic"/>
              </w:rPr>
              <w:t>Maximum supported component carrier bandwidths for fallback groups 1, 2, 3 and 4 are 400 MHz, 200 MHz, 100 MHz and 100 MHz respectively</w:t>
            </w:r>
            <w:r>
              <w:rPr>
                <w:rFonts w:eastAsia="MS PGothic"/>
              </w:rPr>
              <w:t xml:space="preserve"> except for CA bandwidth class A</w:t>
            </w:r>
            <w:r w:rsidRPr="00446013">
              <w:rPr>
                <w:rFonts w:eastAsia="MS PGothic"/>
              </w:rPr>
              <w:t>.</w:t>
            </w:r>
          </w:p>
          <w:p w14:paraId="1348A45D" w14:textId="77777777" w:rsidR="004C7C52" w:rsidRPr="00446013" w:rsidRDefault="004C7C52" w:rsidP="00FA29A4">
            <w:pPr>
              <w:pStyle w:val="TAN"/>
              <w:rPr>
                <w:rFonts w:eastAsia="MS PGothic"/>
              </w:rPr>
            </w:pPr>
            <w:r w:rsidRPr="00446013">
              <w:rPr>
                <w:rFonts w:eastAsia="MS PGothic"/>
              </w:rPr>
              <w:t>NOTE 2:</w:t>
            </w:r>
            <w:r w:rsidRPr="00446013">
              <w:tab/>
            </w:r>
            <w:r w:rsidRPr="00446013">
              <w:rPr>
                <w:rFonts w:eastAsia="MS PGothic"/>
              </w:rPr>
              <w:t>It is mandatory for a UE to be able to fallback to lower order CA bandwidth class configuration within a fallback group. It is not mandatory for a UE to be able to fallback to lower order CA bandwidth class configuration that belong to a different fallback group.</w:t>
            </w:r>
          </w:p>
        </w:tc>
      </w:tr>
    </w:tbl>
    <w:p w14:paraId="38CA3846" w14:textId="77777777" w:rsidR="004C7C52" w:rsidRPr="00D00BA3" w:rsidRDefault="004C7C52" w:rsidP="00D00BA3">
      <w:pPr>
        <w:spacing w:after="0"/>
        <w:jc w:val="both"/>
        <w:rPr>
          <w:rFonts w:ascii="Arial" w:eastAsia="SimSun" w:hAnsi="Arial" w:cs="Arial"/>
          <w:lang w:eastAsia="zh-CN"/>
        </w:rPr>
      </w:pPr>
    </w:p>
    <w:p w14:paraId="5D2DDC34" w14:textId="62AA5838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4A11169E" w14:textId="77777777" w:rsidR="000206DB" w:rsidRDefault="000206DB" w:rsidP="000206DB">
      <w:pPr>
        <w:pStyle w:val="EX"/>
        <w:numPr>
          <w:ilvl w:val="0"/>
          <w:numId w:val="0"/>
        </w:numPr>
        <w:spacing w:after="0"/>
        <w:jc w:val="both"/>
        <w:rPr>
          <w:rFonts w:ascii="Arial" w:hAnsi="Arial" w:cs="Arial"/>
        </w:rPr>
      </w:pPr>
    </w:p>
    <w:p w14:paraId="17919B1A" w14:textId="36E35409" w:rsidR="008F626A" w:rsidRDefault="00B65A49" w:rsidP="00B65A49">
      <w:pPr>
        <w:pStyle w:val="EX"/>
        <w:jc w:val="both"/>
        <w:rPr>
          <w:rFonts w:ascii="Arial" w:hAnsi="Arial" w:cs="Arial"/>
        </w:rPr>
      </w:pPr>
      <w:r w:rsidRPr="00B65A49">
        <w:rPr>
          <w:rFonts w:ascii="Arial" w:hAnsi="Arial" w:cs="Arial"/>
        </w:rPr>
        <w:t>R</w:t>
      </w:r>
      <w:r w:rsidR="004C7C52">
        <w:rPr>
          <w:rFonts w:ascii="Arial" w:hAnsi="Arial" w:cs="Arial"/>
        </w:rPr>
        <w:t>4</w:t>
      </w:r>
      <w:r w:rsidRPr="00B65A49">
        <w:rPr>
          <w:rFonts w:ascii="Arial" w:hAnsi="Arial" w:cs="Arial"/>
        </w:rPr>
        <w:t>-2</w:t>
      </w:r>
      <w:r w:rsidR="004C7C52">
        <w:rPr>
          <w:rFonts w:ascii="Arial" w:hAnsi="Arial" w:cs="Arial"/>
        </w:rPr>
        <w:t>100264</w:t>
      </w:r>
      <w:r w:rsidR="009751F6">
        <w:rPr>
          <w:rFonts w:ascii="Arial" w:hAnsi="Arial" w:cs="Arial"/>
        </w:rPr>
        <w:t xml:space="preserve"> “</w:t>
      </w:r>
      <w:r w:rsidR="004C7C52" w:rsidRPr="004C7C52">
        <w:rPr>
          <w:rFonts w:ascii="Arial" w:hAnsi="Arial" w:cs="Arial"/>
          <w:bCs/>
        </w:rPr>
        <w:t>Release 17 FR2 bandwidth class</w:t>
      </w:r>
      <w:r w:rsidR="009751F6">
        <w:rPr>
          <w:rFonts w:ascii="Arial" w:hAnsi="Arial" w:cs="Arial"/>
        </w:rPr>
        <w:t xml:space="preserve">”, </w:t>
      </w:r>
      <w:r w:rsidR="004C7C52">
        <w:rPr>
          <w:rFonts w:ascii="Arial" w:hAnsi="Arial" w:cs="Arial"/>
        </w:rPr>
        <w:t>Verizon</w:t>
      </w:r>
      <w:r w:rsidR="009751F6">
        <w:rPr>
          <w:rFonts w:ascii="Arial" w:hAnsi="Arial" w:cs="Arial"/>
        </w:rPr>
        <w:t xml:space="preserve">, 3GPP TSG-RAN </w:t>
      </w:r>
      <w:r w:rsidR="004C7C52">
        <w:rPr>
          <w:rFonts w:ascii="Arial" w:hAnsi="Arial" w:cs="Arial"/>
        </w:rPr>
        <w:t xml:space="preserve">WG4 </w:t>
      </w:r>
      <w:r w:rsidR="009751F6">
        <w:rPr>
          <w:rFonts w:ascii="Arial" w:hAnsi="Arial" w:cs="Arial"/>
        </w:rPr>
        <w:t>Meeting #</w:t>
      </w:r>
      <w:r>
        <w:rPr>
          <w:rFonts w:ascii="Arial" w:hAnsi="Arial" w:cs="Arial"/>
        </w:rPr>
        <w:t>9</w:t>
      </w:r>
      <w:r w:rsidR="004C7C52">
        <w:rPr>
          <w:rFonts w:ascii="Arial" w:hAnsi="Arial" w:cs="Arial"/>
        </w:rPr>
        <w:t>8</w:t>
      </w:r>
      <w:r w:rsidR="009751F6">
        <w:rPr>
          <w:rFonts w:ascii="Arial" w:hAnsi="Arial" w:cs="Arial"/>
        </w:rPr>
        <w:t>-e,</w:t>
      </w:r>
      <w:r w:rsidR="004C7C52">
        <w:rPr>
          <w:rFonts w:ascii="Arial" w:hAnsi="Arial" w:cs="Arial"/>
        </w:rPr>
        <w:t xml:space="preserve"> January 25</w:t>
      </w:r>
      <w:r w:rsidR="009751F6" w:rsidRPr="004768DA">
        <w:rPr>
          <w:rFonts w:ascii="Arial" w:hAnsi="Arial" w:cs="Arial"/>
          <w:vertAlign w:val="superscript"/>
        </w:rPr>
        <w:t>th</w:t>
      </w:r>
      <w:r w:rsidR="009751F6">
        <w:rPr>
          <w:rFonts w:ascii="Arial" w:hAnsi="Arial" w:cs="Arial"/>
        </w:rPr>
        <w:t xml:space="preserve"> – </w:t>
      </w:r>
      <w:r w:rsidR="004C7C52">
        <w:rPr>
          <w:rFonts w:ascii="Arial" w:hAnsi="Arial" w:cs="Arial"/>
        </w:rPr>
        <w:t>February 5</w:t>
      </w:r>
      <w:r w:rsidR="009751F6" w:rsidRPr="004768DA">
        <w:rPr>
          <w:rFonts w:ascii="Arial" w:hAnsi="Arial" w:cs="Arial"/>
          <w:vertAlign w:val="superscript"/>
        </w:rPr>
        <w:t>th</w:t>
      </w:r>
      <w:r w:rsidR="009751F6">
        <w:rPr>
          <w:rFonts w:ascii="Arial" w:hAnsi="Arial" w:cs="Arial"/>
        </w:rPr>
        <w:t>, 202</w:t>
      </w:r>
      <w:r w:rsidR="004C7C52">
        <w:rPr>
          <w:rFonts w:ascii="Arial" w:hAnsi="Arial" w:cs="Arial"/>
        </w:rPr>
        <w:t>1</w:t>
      </w:r>
    </w:p>
    <w:p w14:paraId="3CE65C0C" w14:textId="0F9A365F" w:rsidR="00D74B53" w:rsidRPr="00A2152A" w:rsidRDefault="00D74B53" w:rsidP="005834F5">
      <w:pPr>
        <w:pStyle w:val="EX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RP-210914 “</w:t>
      </w:r>
      <w:r w:rsidRPr="00D74B53">
        <w:rPr>
          <w:rFonts w:ascii="Arial" w:hAnsi="Arial" w:cs="Arial"/>
          <w:bCs/>
        </w:rPr>
        <w:t>Revised WID Further enhancements of NR RF requirements for</w:t>
      </w:r>
      <w:r>
        <w:rPr>
          <w:rFonts w:ascii="Arial" w:hAnsi="Arial" w:cs="Arial"/>
          <w:bCs/>
        </w:rPr>
        <w:t xml:space="preserve"> </w:t>
      </w:r>
      <w:r w:rsidRPr="00D74B53">
        <w:rPr>
          <w:rFonts w:ascii="Arial" w:hAnsi="Arial" w:cs="Arial"/>
          <w:lang w:val="en-US"/>
        </w:rPr>
        <w:t>frequency range 2 (FR2)</w:t>
      </w:r>
      <w:r>
        <w:rPr>
          <w:rFonts w:ascii="Arial" w:hAnsi="Arial" w:cs="Arial"/>
          <w:lang w:val="en-US"/>
        </w:rPr>
        <w:t xml:space="preserve">”, Nokia, Nokia Shanghai Bell, </w:t>
      </w:r>
      <w:r>
        <w:rPr>
          <w:rFonts w:ascii="Arial" w:hAnsi="Arial" w:cs="Arial"/>
        </w:rPr>
        <w:t>3GPP TSG-RAN Meeting #91-e, March 22</w:t>
      </w:r>
      <w:r w:rsidRPr="00D74B53">
        <w:rPr>
          <w:rFonts w:ascii="Arial" w:hAnsi="Arial" w:cs="Arial"/>
          <w:vertAlign w:val="superscript"/>
        </w:rPr>
        <w:t>nd</w:t>
      </w:r>
      <w:r>
        <w:rPr>
          <w:rFonts w:ascii="Arial" w:hAnsi="Arial" w:cs="Arial"/>
        </w:rPr>
        <w:t xml:space="preserve"> – 26</w:t>
      </w:r>
      <w:r w:rsidRPr="00D74B53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, 2021</w:t>
      </w:r>
    </w:p>
    <w:p w14:paraId="2A248D17" w14:textId="6AA0C917" w:rsidR="00A2152A" w:rsidRPr="00A2152A" w:rsidRDefault="00A2152A" w:rsidP="005834F5">
      <w:pPr>
        <w:pStyle w:val="EX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R4-2105396 “</w:t>
      </w:r>
      <w:r w:rsidRPr="00A2152A">
        <w:rPr>
          <w:rFonts w:ascii="Arial" w:hAnsi="Arial" w:cs="Arial"/>
        </w:rPr>
        <w:t>WF on new CA BW class denotation and definition</w:t>
      </w:r>
      <w:r>
        <w:rPr>
          <w:rFonts w:ascii="Arial" w:hAnsi="Arial" w:cs="Arial"/>
        </w:rPr>
        <w:t>”, ZTE, 3GPP TSG-RAN WG4 Meeting #98bis-e, April 12</w:t>
      </w:r>
      <w:r w:rsidRPr="004768DA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20</w:t>
      </w:r>
      <w:r w:rsidRPr="004768DA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, 2021</w:t>
      </w:r>
    </w:p>
    <w:p w14:paraId="354F6E31" w14:textId="7D562064" w:rsidR="00A2152A" w:rsidRPr="00F35A8C" w:rsidRDefault="00A2152A" w:rsidP="005834F5">
      <w:pPr>
        <w:pStyle w:val="EX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R4-2016935 “</w:t>
      </w:r>
      <w:r w:rsidRPr="00A2152A">
        <w:rPr>
          <w:rFonts w:ascii="Arial" w:hAnsi="Arial" w:cs="Arial"/>
          <w:bCs/>
        </w:rPr>
        <w:t>WF on rules on request sheet and notations of CA/DC configurations</w:t>
      </w:r>
      <w:r w:rsidR="00F35A8C">
        <w:rPr>
          <w:rFonts w:ascii="Arial" w:hAnsi="Arial" w:cs="Arial"/>
          <w:bCs/>
        </w:rPr>
        <w:t xml:space="preserve">”, </w:t>
      </w:r>
      <w:r w:rsidR="00F35A8C" w:rsidRPr="00F35A8C">
        <w:rPr>
          <w:rFonts w:ascii="Arial" w:hAnsi="Arial" w:cs="Arial"/>
          <w:bCs/>
        </w:rPr>
        <w:t>Apple, Intel, Skyworks, Ericsson</w:t>
      </w:r>
      <w:r w:rsidR="00F35A8C">
        <w:rPr>
          <w:rFonts w:ascii="Arial" w:hAnsi="Arial" w:cs="Arial"/>
          <w:bCs/>
        </w:rPr>
        <w:t xml:space="preserve">, </w:t>
      </w:r>
      <w:r w:rsidR="00F35A8C">
        <w:rPr>
          <w:rFonts w:ascii="Arial" w:hAnsi="Arial" w:cs="Arial"/>
        </w:rPr>
        <w:t>3GPP TSG-RAN WG4 Meeting #97-e, November 2</w:t>
      </w:r>
      <w:r w:rsidR="00F35A8C" w:rsidRPr="00F35A8C">
        <w:rPr>
          <w:rFonts w:ascii="Arial" w:hAnsi="Arial" w:cs="Arial"/>
          <w:vertAlign w:val="superscript"/>
        </w:rPr>
        <w:t>nd</w:t>
      </w:r>
      <w:r w:rsidR="00F35A8C">
        <w:rPr>
          <w:rFonts w:ascii="Arial" w:hAnsi="Arial" w:cs="Arial"/>
        </w:rPr>
        <w:t xml:space="preserve"> – 13</w:t>
      </w:r>
      <w:r w:rsidR="00F35A8C" w:rsidRPr="004768DA">
        <w:rPr>
          <w:rFonts w:ascii="Arial" w:hAnsi="Arial" w:cs="Arial"/>
          <w:vertAlign w:val="superscript"/>
        </w:rPr>
        <w:t>th</w:t>
      </w:r>
      <w:r w:rsidR="00F35A8C">
        <w:rPr>
          <w:rFonts w:ascii="Arial" w:hAnsi="Arial" w:cs="Arial"/>
        </w:rPr>
        <w:t>, 2020</w:t>
      </w:r>
    </w:p>
    <w:p w14:paraId="6C25A0CD" w14:textId="20039105" w:rsidR="00F35A8C" w:rsidRPr="00F35A8C" w:rsidRDefault="00F35A8C" w:rsidP="005834F5">
      <w:pPr>
        <w:pStyle w:val="EX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R4-2106907 “</w:t>
      </w:r>
      <w:r w:rsidRPr="00F35A8C">
        <w:rPr>
          <w:rFonts w:ascii="Arial" w:hAnsi="Arial" w:cs="Arial"/>
          <w:bCs/>
        </w:rPr>
        <w:t>New FR2 CA BW classes</w:t>
      </w:r>
      <w:r>
        <w:rPr>
          <w:rFonts w:ascii="Arial" w:hAnsi="Arial" w:cs="Arial"/>
          <w:bCs/>
        </w:rPr>
        <w:t xml:space="preserve">”, Apple, </w:t>
      </w:r>
      <w:r>
        <w:rPr>
          <w:rFonts w:ascii="Arial" w:hAnsi="Arial" w:cs="Arial"/>
        </w:rPr>
        <w:t>3GPP TSG-RAN WG4 Meeting #98bis-e, April 12</w:t>
      </w:r>
      <w:r w:rsidRPr="004768DA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20</w:t>
      </w:r>
      <w:r w:rsidRPr="004768DA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, 2021</w:t>
      </w:r>
    </w:p>
    <w:p w14:paraId="43DF3233" w14:textId="48B1CF43" w:rsidR="00F35A8C" w:rsidRPr="002A51BE" w:rsidRDefault="00F35A8C" w:rsidP="005834F5">
      <w:pPr>
        <w:pStyle w:val="EX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3GPP TS 38.101-2 </w:t>
      </w:r>
      <w:r w:rsidR="00895E23">
        <w:rPr>
          <w:rFonts w:ascii="Arial" w:hAnsi="Arial" w:cs="Arial"/>
        </w:rPr>
        <w:t>V17.1.0 (</w:t>
      </w:r>
      <w:r w:rsidR="002A51BE">
        <w:rPr>
          <w:rFonts w:ascii="Arial" w:hAnsi="Arial" w:cs="Arial"/>
        </w:rPr>
        <w:t>2021-03)</w:t>
      </w:r>
    </w:p>
    <w:p w14:paraId="68690951" w14:textId="67E3BA6A" w:rsidR="002A51BE" w:rsidRPr="005834F5" w:rsidRDefault="002A51BE" w:rsidP="005834F5">
      <w:pPr>
        <w:pStyle w:val="EX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R4-21</w:t>
      </w:r>
      <w:r w:rsidR="000C16C8">
        <w:rPr>
          <w:rFonts w:ascii="Arial" w:hAnsi="Arial" w:cs="Arial"/>
          <w:bCs/>
        </w:rPr>
        <w:t>10162</w:t>
      </w:r>
      <w:r>
        <w:rPr>
          <w:rFonts w:ascii="Arial" w:hAnsi="Arial" w:cs="Arial"/>
          <w:bCs/>
        </w:rPr>
        <w:t xml:space="preserve"> “CR </w:t>
      </w:r>
      <w:r w:rsidR="007D1CA7">
        <w:rPr>
          <w:rFonts w:ascii="Arial" w:hAnsi="Arial" w:cs="Arial"/>
          <w:bCs/>
        </w:rPr>
        <w:t>for</w:t>
      </w:r>
      <w:r>
        <w:rPr>
          <w:rFonts w:ascii="Arial" w:hAnsi="Arial" w:cs="Arial"/>
          <w:bCs/>
        </w:rPr>
        <w:t xml:space="preserve"> TS 38.101-2: Introduction of FR2 new CA BW classes”, Apple, </w:t>
      </w:r>
      <w:r>
        <w:rPr>
          <w:rFonts w:ascii="Arial" w:hAnsi="Arial" w:cs="Arial"/>
        </w:rPr>
        <w:t>3GPP TSG-RAN WG4 Meeting #99-e, May 19</w:t>
      </w:r>
      <w:r w:rsidRPr="004768DA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27</w:t>
      </w:r>
      <w:r w:rsidRPr="004768DA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, 2021</w:t>
      </w:r>
    </w:p>
    <w:sectPr w:rsidR="002A51BE" w:rsidRPr="005834F5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7E8A02" w14:textId="77777777" w:rsidR="00814EEB" w:rsidRDefault="00814EEB">
      <w:r>
        <w:separator/>
      </w:r>
    </w:p>
  </w:endnote>
  <w:endnote w:type="continuationSeparator" w:id="0">
    <w:p w14:paraId="335CFBCB" w14:textId="77777777" w:rsidR="00814EEB" w:rsidRDefault="00814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899217" w14:textId="77777777" w:rsidR="00814EEB" w:rsidRDefault="00814EEB">
      <w:r>
        <w:separator/>
      </w:r>
    </w:p>
  </w:footnote>
  <w:footnote w:type="continuationSeparator" w:id="0">
    <w:p w14:paraId="17D319CB" w14:textId="77777777" w:rsidR="00814EEB" w:rsidRDefault="00814E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2"/>
  </w:num>
  <w:num w:numId="6">
    <w:abstractNumId w:val="2"/>
  </w:num>
  <w:num w:numId="7">
    <w:abstractNumId w:val="8"/>
  </w:num>
  <w:num w:numId="8">
    <w:abstractNumId w:val="3"/>
  </w:num>
  <w:num w:numId="9">
    <w:abstractNumId w:val="9"/>
  </w:num>
  <w:num w:numId="10">
    <w:abstractNumId w:val="4"/>
  </w:num>
  <w:num w:numId="11">
    <w:abstractNumId w:val="5"/>
  </w:num>
  <w:num w:numId="12">
    <w:abstractNumId w:val="12"/>
  </w:num>
  <w:num w:numId="13">
    <w:abstractNumId w:val="6"/>
  </w:num>
  <w:num w:numId="14">
    <w:abstractNumId w:val="7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23D"/>
    <w:rsid w:val="000206DB"/>
    <w:rsid w:val="00033397"/>
    <w:rsid w:val="00040095"/>
    <w:rsid w:val="00051834"/>
    <w:rsid w:val="00054529"/>
    <w:rsid w:val="00054A22"/>
    <w:rsid w:val="000607C9"/>
    <w:rsid w:val="00062023"/>
    <w:rsid w:val="000655A6"/>
    <w:rsid w:val="0006704A"/>
    <w:rsid w:val="00080512"/>
    <w:rsid w:val="000A0C3B"/>
    <w:rsid w:val="000A365D"/>
    <w:rsid w:val="000A68F3"/>
    <w:rsid w:val="000B61FB"/>
    <w:rsid w:val="000C16C8"/>
    <w:rsid w:val="000C47C3"/>
    <w:rsid w:val="000D58AB"/>
    <w:rsid w:val="000D6A52"/>
    <w:rsid w:val="000E1A37"/>
    <w:rsid w:val="00104BC6"/>
    <w:rsid w:val="00114E2C"/>
    <w:rsid w:val="00121103"/>
    <w:rsid w:val="00133525"/>
    <w:rsid w:val="00141326"/>
    <w:rsid w:val="0016611C"/>
    <w:rsid w:val="00166B5C"/>
    <w:rsid w:val="0017591E"/>
    <w:rsid w:val="00176183"/>
    <w:rsid w:val="00181118"/>
    <w:rsid w:val="001825F0"/>
    <w:rsid w:val="001841B1"/>
    <w:rsid w:val="001A410D"/>
    <w:rsid w:val="001A4C42"/>
    <w:rsid w:val="001C21C3"/>
    <w:rsid w:val="001D02C2"/>
    <w:rsid w:val="001D1470"/>
    <w:rsid w:val="001D2A82"/>
    <w:rsid w:val="001F0C1D"/>
    <w:rsid w:val="001F1132"/>
    <w:rsid w:val="001F168B"/>
    <w:rsid w:val="00204648"/>
    <w:rsid w:val="0021744E"/>
    <w:rsid w:val="002347A2"/>
    <w:rsid w:val="002450A4"/>
    <w:rsid w:val="00247926"/>
    <w:rsid w:val="00261B7C"/>
    <w:rsid w:val="0026424E"/>
    <w:rsid w:val="002675F0"/>
    <w:rsid w:val="00274A90"/>
    <w:rsid w:val="00276EE4"/>
    <w:rsid w:val="00277626"/>
    <w:rsid w:val="0028485D"/>
    <w:rsid w:val="002A2A03"/>
    <w:rsid w:val="002A51BE"/>
    <w:rsid w:val="002A797D"/>
    <w:rsid w:val="002B1B99"/>
    <w:rsid w:val="002B6339"/>
    <w:rsid w:val="002B6EF4"/>
    <w:rsid w:val="002D3298"/>
    <w:rsid w:val="002D61E3"/>
    <w:rsid w:val="002E00EE"/>
    <w:rsid w:val="002F4933"/>
    <w:rsid w:val="0030430D"/>
    <w:rsid w:val="00311180"/>
    <w:rsid w:val="003172DC"/>
    <w:rsid w:val="00327934"/>
    <w:rsid w:val="0034052F"/>
    <w:rsid w:val="0035462D"/>
    <w:rsid w:val="003765B8"/>
    <w:rsid w:val="003772E9"/>
    <w:rsid w:val="003931FE"/>
    <w:rsid w:val="003A0483"/>
    <w:rsid w:val="003A66C6"/>
    <w:rsid w:val="003B56B1"/>
    <w:rsid w:val="003C3971"/>
    <w:rsid w:val="003C6A8C"/>
    <w:rsid w:val="003C7E3B"/>
    <w:rsid w:val="003E7753"/>
    <w:rsid w:val="003F0C6B"/>
    <w:rsid w:val="003F1DE5"/>
    <w:rsid w:val="003F474B"/>
    <w:rsid w:val="003F6ACE"/>
    <w:rsid w:val="00401944"/>
    <w:rsid w:val="004166A1"/>
    <w:rsid w:val="0041733B"/>
    <w:rsid w:val="00420FB8"/>
    <w:rsid w:val="00423334"/>
    <w:rsid w:val="004345EC"/>
    <w:rsid w:val="00453FE3"/>
    <w:rsid w:val="00463240"/>
    <w:rsid w:val="004728B7"/>
    <w:rsid w:val="0047564A"/>
    <w:rsid w:val="00475AC6"/>
    <w:rsid w:val="004768DA"/>
    <w:rsid w:val="004819D5"/>
    <w:rsid w:val="004826A9"/>
    <w:rsid w:val="004A3D27"/>
    <w:rsid w:val="004A48FA"/>
    <w:rsid w:val="004A5DB3"/>
    <w:rsid w:val="004B5C7F"/>
    <w:rsid w:val="004C15E6"/>
    <w:rsid w:val="004C1601"/>
    <w:rsid w:val="004C7C52"/>
    <w:rsid w:val="004D3578"/>
    <w:rsid w:val="004D5ADE"/>
    <w:rsid w:val="004E213A"/>
    <w:rsid w:val="004E2762"/>
    <w:rsid w:val="004F0988"/>
    <w:rsid w:val="004F3340"/>
    <w:rsid w:val="004F3E3D"/>
    <w:rsid w:val="004F7DEF"/>
    <w:rsid w:val="005038CA"/>
    <w:rsid w:val="0053388B"/>
    <w:rsid w:val="00534BE5"/>
    <w:rsid w:val="00535773"/>
    <w:rsid w:val="00543E6C"/>
    <w:rsid w:val="00556D61"/>
    <w:rsid w:val="00565087"/>
    <w:rsid w:val="00567534"/>
    <w:rsid w:val="00572E14"/>
    <w:rsid w:val="005834F5"/>
    <w:rsid w:val="00594F57"/>
    <w:rsid w:val="005973BE"/>
    <w:rsid w:val="005A5986"/>
    <w:rsid w:val="005A656C"/>
    <w:rsid w:val="005D2E01"/>
    <w:rsid w:val="005D7526"/>
    <w:rsid w:val="005E69AE"/>
    <w:rsid w:val="005F23E7"/>
    <w:rsid w:val="0060129F"/>
    <w:rsid w:val="00602AEA"/>
    <w:rsid w:val="006073EA"/>
    <w:rsid w:val="00607E3C"/>
    <w:rsid w:val="00614FDF"/>
    <w:rsid w:val="00624566"/>
    <w:rsid w:val="006246A7"/>
    <w:rsid w:val="00625205"/>
    <w:rsid w:val="0062595A"/>
    <w:rsid w:val="0063543D"/>
    <w:rsid w:val="00647114"/>
    <w:rsid w:val="006528E0"/>
    <w:rsid w:val="00662106"/>
    <w:rsid w:val="0066559E"/>
    <w:rsid w:val="006A2C3D"/>
    <w:rsid w:val="006A323F"/>
    <w:rsid w:val="006A7137"/>
    <w:rsid w:val="006A7DEF"/>
    <w:rsid w:val="006B30D0"/>
    <w:rsid w:val="006C228A"/>
    <w:rsid w:val="006C3D95"/>
    <w:rsid w:val="006C6B22"/>
    <w:rsid w:val="006D7B72"/>
    <w:rsid w:val="006E5C86"/>
    <w:rsid w:val="00701A75"/>
    <w:rsid w:val="0070556D"/>
    <w:rsid w:val="00711CF9"/>
    <w:rsid w:val="00713C44"/>
    <w:rsid w:val="007302D6"/>
    <w:rsid w:val="00734564"/>
    <w:rsid w:val="00734A5B"/>
    <w:rsid w:val="0074026F"/>
    <w:rsid w:val="007429F6"/>
    <w:rsid w:val="00744E3A"/>
    <w:rsid w:val="00744E76"/>
    <w:rsid w:val="00752198"/>
    <w:rsid w:val="007534AC"/>
    <w:rsid w:val="00753881"/>
    <w:rsid w:val="007551EB"/>
    <w:rsid w:val="00757410"/>
    <w:rsid w:val="00762B40"/>
    <w:rsid w:val="00772FB5"/>
    <w:rsid w:val="00774DA4"/>
    <w:rsid w:val="00781F0F"/>
    <w:rsid w:val="007A6283"/>
    <w:rsid w:val="007B600E"/>
    <w:rsid w:val="007D1CA7"/>
    <w:rsid w:val="007E5AE9"/>
    <w:rsid w:val="007E6354"/>
    <w:rsid w:val="007F0F4A"/>
    <w:rsid w:val="008028A4"/>
    <w:rsid w:val="00802B8D"/>
    <w:rsid w:val="00805884"/>
    <w:rsid w:val="00814664"/>
    <w:rsid w:val="00814EEB"/>
    <w:rsid w:val="0081783A"/>
    <w:rsid w:val="00820B25"/>
    <w:rsid w:val="00825EDF"/>
    <w:rsid w:val="00830747"/>
    <w:rsid w:val="00851681"/>
    <w:rsid w:val="00854543"/>
    <w:rsid w:val="00870EB0"/>
    <w:rsid w:val="008768CA"/>
    <w:rsid w:val="0089062C"/>
    <w:rsid w:val="00895E23"/>
    <w:rsid w:val="008A3527"/>
    <w:rsid w:val="008A5F18"/>
    <w:rsid w:val="008C384C"/>
    <w:rsid w:val="008C494B"/>
    <w:rsid w:val="008E7986"/>
    <w:rsid w:val="008F626A"/>
    <w:rsid w:val="0090271F"/>
    <w:rsid w:val="00902E23"/>
    <w:rsid w:val="0091018D"/>
    <w:rsid w:val="009114D7"/>
    <w:rsid w:val="0091348E"/>
    <w:rsid w:val="00917CCB"/>
    <w:rsid w:val="00921E71"/>
    <w:rsid w:val="00930919"/>
    <w:rsid w:val="00942EC2"/>
    <w:rsid w:val="0094625B"/>
    <w:rsid w:val="00952E04"/>
    <w:rsid w:val="00955390"/>
    <w:rsid w:val="009574BA"/>
    <w:rsid w:val="00957B49"/>
    <w:rsid w:val="00965947"/>
    <w:rsid w:val="00965ED0"/>
    <w:rsid w:val="009751F6"/>
    <w:rsid w:val="009929FF"/>
    <w:rsid w:val="009B236A"/>
    <w:rsid w:val="009B373D"/>
    <w:rsid w:val="009C2313"/>
    <w:rsid w:val="009F37B7"/>
    <w:rsid w:val="009F5E43"/>
    <w:rsid w:val="00A06AAF"/>
    <w:rsid w:val="00A102F2"/>
    <w:rsid w:val="00A10F02"/>
    <w:rsid w:val="00A13BCD"/>
    <w:rsid w:val="00A13C2E"/>
    <w:rsid w:val="00A14D3F"/>
    <w:rsid w:val="00A164B4"/>
    <w:rsid w:val="00A168D7"/>
    <w:rsid w:val="00A20472"/>
    <w:rsid w:val="00A21486"/>
    <w:rsid w:val="00A2152A"/>
    <w:rsid w:val="00A26956"/>
    <w:rsid w:val="00A334E3"/>
    <w:rsid w:val="00A517B0"/>
    <w:rsid w:val="00A53724"/>
    <w:rsid w:val="00A542F7"/>
    <w:rsid w:val="00A5609E"/>
    <w:rsid w:val="00A625A6"/>
    <w:rsid w:val="00A67816"/>
    <w:rsid w:val="00A7175A"/>
    <w:rsid w:val="00A73129"/>
    <w:rsid w:val="00A75621"/>
    <w:rsid w:val="00A82346"/>
    <w:rsid w:val="00A83518"/>
    <w:rsid w:val="00A9004D"/>
    <w:rsid w:val="00A92BA1"/>
    <w:rsid w:val="00A942D0"/>
    <w:rsid w:val="00AA3D5D"/>
    <w:rsid w:val="00AB5A96"/>
    <w:rsid w:val="00AC0150"/>
    <w:rsid w:val="00AC6BC6"/>
    <w:rsid w:val="00AD32E7"/>
    <w:rsid w:val="00AD5F64"/>
    <w:rsid w:val="00AE3797"/>
    <w:rsid w:val="00AF7AB0"/>
    <w:rsid w:val="00B128FD"/>
    <w:rsid w:val="00B150E6"/>
    <w:rsid w:val="00B15449"/>
    <w:rsid w:val="00B35505"/>
    <w:rsid w:val="00B51CDC"/>
    <w:rsid w:val="00B65A49"/>
    <w:rsid w:val="00B76FBB"/>
    <w:rsid w:val="00B863E2"/>
    <w:rsid w:val="00B93086"/>
    <w:rsid w:val="00BA19ED"/>
    <w:rsid w:val="00BA300B"/>
    <w:rsid w:val="00BA4B8D"/>
    <w:rsid w:val="00BC0F7D"/>
    <w:rsid w:val="00BE3255"/>
    <w:rsid w:val="00BE4DF0"/>
    <w:rsid w:val="00BF01FB"/>
    <w:rsid w:val="00BF095A"/>
    <w:rsid w:val="00BF128E"/>
    <w:rsid w:val="00BF4C3B"/>
    <w:rsid w:val="00BF692E"/>
    <w:rsid w:val="00C010CD"/>
    <w:rsid w:val="00C079CE"/>
    <w:rsid w:val="00C1496A"/>
    <w:rsid w:val="00C16008"/>
    <w:rsid w:val="00C1711F"/>
    <w:rsid w:val="00C2036A"/>
    <w:rsid w:val="00C33079"/>
    <w:rsid w:val="00C34D05"/>
    <w:rsid w:val="00C358C6"/>
    <w:rsid w:val="00C40EAD"/>
    <w:rsid w:val="00C45231"/>
    <w:rsid w:val="00C509CE"/>
    <w:rsid w:val="00C54C23"/>
    <w:rsid w:val="00C575E9"/>
    <w:rsid w:val="00C71DA1"/>
    <w:rsid w:val="00C72833"/>
    <w:rsid w:val="00C80F1D"/>
    <w:rsid w:val="00C87227"/>
    <w:rsid w:val="00C92A14"/>
    <w:rsid w:val="00C93F40"/>
    <w:rsid w:val="00CA3D0C"/>
    <w:rsid w:val="00CA4213"/>
    <w:rsid w:val="00CB45A1"/>
    <w:rsid w:val="00CB69DE"/>
    <w:rsid w:val="00CC5BE3"/>
    <w:rsid w:val="00CD5CF4"/>
    <w:rsid w:val="00CE1B41"/>
    <w:rsid w:val="00CE2F48"/>
    <w:rsid w:val="00CE6DD7"/>
    <w:rsid w:val="00CF20E3"/>
    <w:rsid w:val="00CF65B5"/>
    <w:rsid w:val="00D00BA3"/>
    <w:rsid w:val="00D309CC"/>
    <w:rsid w:val="00D463D6"/>
    <w:rsid w:val="00D46431"/>
    <w:rsid w:val="00D56A52"/>
    <w:rsid w:val="00D57972"/>
    <w:rsid w:val="00D675A9"/>
    <w:rsid w:val="00D738D6"/>
    <w:rsid w:val="00D74B53"/>
    <w:rsid w:val="00D755EB"/>
    <w:rsid w:val="00D84D58"/>
    <w:rsid w:val="00D8507E"/>
    <w:rsid w:val="00D87E00"/>
    <w:rsid w:val="00D9134D"/>
    <w:rsid w:val="00D97761"/>
    <w:rsid w:val="00DA7A03"/>
    <w:rsid w:val="00DB1818"/>
    <w:rsid w:val="00DB4052"/>
    <w:rsid w:val="00DB79F7"/>
    <w:rsid w:val="00DC309B"/>
    <w:rsid w:val="00DC4DA2"/>
    <w:rsid w:val="00DD4C17"/>
    <w:rsid w:val="00DF2B1F"/>
    <w:rsid w:val="00DF6189"/>
    <w:rsid w:val="00DF62CD"/>
    <w:rsid w:val="00E16509"/>
    <w:rsid w:val="00E2413E"/>
    <w:rsid w:val="00E427F6"/>
    <w:rsid w:val="00E44582"/>
    <w:rsid w:val="00E52814"/>
    <w:rsid w:val="00E64596"/>
    <w:rsid w:val="00E72324"/>
    <w:rsid w:val="00E72ABE"/>
    <w:rsid w:val="00E74333"/>
    <w:rsid w:val="00E77645"/>
    <w:rsid w:val="00EC4847"/>
    <w:rsid w:val="00EC4A25"/>
    <w:rsid w:val="00EC55DC"/>
    <w:rsid w:val="00EE5AA7"/>
    <w:rsid w:val="00EF70F3"/>
    <w:rsid w:val="00F025A2"/>
    <w:rsid w:val="00F04712"/>
    <w:rsid w:val="00F06F13"/>
    <w:rsid w:val="00F10C13"/>
    <w:rsid w:val="00F21311"/>
    <w:rsid w:val="00F22EC7"/>
    <w:rsid w:val="00F325C8"/>
    <w:rsid w:val="00F3347C"/>
    <w:rsid w:val="00F35A8C"/>
    <w:rsid w:val="00F47A34"/>
    <w:rsid w:val="00F54BE6"/>
    <w:rsid w:val="00F62AEB"/>
    <w:rsid w:val="00F653B8"/>
    <w:rsid w:val="00F70647"/>
    <w:rsid w:val="00F7495C"/>
    <w:rsid w:val="00F87D29"/>
    <w:rsid w:val="00FA1266"/>
    <w:rsid w:val="00FA29A4"/>
    <w:rsid w:val="00FA3A4C"/>
    <w:rsid w:val="00FB645D"/>
    <w:rsid w:val="00FC1192"/>
    <w:rsid w:val="00FD2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3</Pages>
  <Words>1240</Words>
  <Characters>7068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8292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4</cp:revision>
  <cp:lastPrinted>2019-02-25T14:05:00Z</cp:lastPrinted>
  <dcterms:created xsi:type="dcterms:W3CDTF">2021-05-11T18:33:00Z</dcterms:created>
  <dcterms:modified xsi:type="dcterms:W3CDTF">2021-05-11T19:34:00Z</dcterms:modified>
  <cp:category/>
</cp:coreProperties>
</file>